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F4650" w:rsidRDefault="001F4650">
            <w:pPr>
              <w:pStyle w:val="ECVNameField"/>
              <w:rPr>
                <w:lang w:val="sr-Latn-BA"/>
              </w:rPr>
            </w:pPr>
            <w:r>
              <w:t>Stefan Radić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sr-Latn-BA" w:eastAsia="sr-Latn-BA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1F4650">
              <w:t>Donja Slatina bb, Šamac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sr-Latn-BA" w:eastAsia="sr-Latn-BA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1F4650">
              <w:rPr>
                <w:noProof/>
                <w:lang w:val="sr-Latn-BA" w:eastAsia="sr-Latn-BA" w:bidi="ar-SA"/>
              </w:rPr>
              <w:t xml:space="preserve"> </w:t>
            </w:r>
            <w:r w:rsidR="00774426">
              <w:rPr>
                <w:rStyle w:val="ECVContactDetails"/>
              </w:rPr>
              <w:t xml:space="preserve">                       </w:t>
            </w:r>
            <w:r>
              <w:rPr>
                <w:noProof/>
                <w:lang w:val="sr-Latn-BA" w:eastAsia="sr-Latn-BA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4426">
              <w:rPr>
                <w:rStyle w:val="ECVContactDetails"/>
              </w:rPr>
              <w:t>Br. mob.</w:t>
            </w:r>
            <w:r w:rsidR="001F4650">
              <w:rPr>
                <w:rStyle w:val="ECVContactDetails"/>
              </w:rPr>
              <w:t xml:space="preserve"> +387 66 996 967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F4650" w:rsidRDefault="005F483E" w:rsidP="001F4650">
            <w:pPr>
              <w:pStyle w:val="ECVContactDetails0"/>
              <w:spacing w:line="480" w:lineRule="auto"/>
              <w:rPr>
                <w:lang w:val="en-US"/>
              </w:rPr>
            </w:pPr>
            <w:r>
              <w:rPr>
                <w:noProof/>
                <w:lang w:val="sr-Latn-BA" w:eastAsia="sr-Latn-BA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1F4650">
              <w:t>fairb94@icloud.com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5F483E">
            <w:pPr>
              <w:pStyle w:val="ECVContactDetails0"/>
            </w:pPr>
            <w:r>
              <w:rPr>
                <w:noProof/>
                <w:lang w:val="sr-Latn-BA" w:eastAsia="sr-Latn-BA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F4650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5F483E" w:rsidRPr="001F4650" w:rsidRDefault="00774426">
            <w:pPr>
              <w:pStyle w:val="ECVGenderRow"/>
            </w:pPr>
            <w:r w:rsidRPr="001F4650">
              <w:rPr>
                <w:rStyle w:val="ECVHeadingContactDetails"/>
              </w:rPr>
              <w:t>Pol:</w:t>
            </w:r>
            <w:r w:rsidR="001F4650">
              <w:rPr>
                <w:rStyle w:val="ECVContactDetails"/>
              </w:rPr>
              <w:t>muski</w:t>
            </w:r>
          </w:p>
          <w:p w:rsidR="00867579" w:rsidRPr="001F4650" w:rsidRDefault="00774426">
            <w:pPr>
              <w:pStyle w:val="ECVGenderRow"/>
            </w:pPr>
            <w:r w:rsidRPr="001F4650">
              <w:rPr>
                <w:rStyle w:val="ECVHeadingContactDetails"/>
              </w:rPr>
              <w:t>Datum rođenja</w:t>
            </w:r>
            <w:r w:rsidR="00A34127">
              <w:rPr>
                <w:rStyle w:val="ECVHeadingContactDetails"/>
              </w:rPr>
              <w:t xml:space="preserve"> </w:t>
            </w:r>
            <w:r w:rsidR="001F4650">
              <w:rPr>
                <w:rStyle w:val="ECVContactDetails"/>
              </w:rPr>
              <w:t>13/04/1994</w:t>
            </w:r>
          </w:p>
          <w:p w:rsidR="00437B9D" w:rsidRPr="001F4650" w:rsidRDefault="00437B9D" w:rsidP="001F4650">
            <w:pPr>
              <w:pStyle w:val="ECVGenderRow"/>
              <w:rPr>
                <w:lang w:val="de-AT"/>
              </w:rPr>
            </w:pPr>
          </w:p>
        </w:tc>
      </w:tr>
    </w:tbl>
    <w:p w:rsidR="00867579" w:rsidRPr="001F4650" w:rsidRDefault="00867579">
      <w:pPr>
        <w:pStyle w:val="ECVText"/>
        <w:rPr>
          <w:lang w:val="de-A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437B9D">
            <w:pPr>
              <w:pStyle w:val="ECVNameField"/>
            </w:pPr>
            <w:r>
              <w:t>Učesnik</w:t>
            </w:r>
            <w:r w:rsidR="001F4650">
              <w:t xml:space="preserve"> </w:t>
            </w:r>
            <w:r>
              <w:t>na</w:t>
            </w:r>
            <w:r w:rsidR="001F4650">
              <w:t xml:space="preserve"> </w:t>
            </w:r>
            <w:r>
              <w:t>radionicama AGRIPRENEUR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>
                  <wp:extent cx="4794250" cy="82550"/>
                  <wp:effectExtent l="1905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A34127">
            <w:pPr>
              <w:pStyle w:val="ECVDate"/>
            </w:pPr>
            <w:r>
              <w:t>jan 2021- nov 2022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A34127">
            <w:pPr>
              <w:pStyle w:val="ECVSubSectionHeading"/>
            </w:pPr>
            <w:r>
              <w:t>Inzenjer poljoprivredna apoteka Ruzic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A34127">
            <w:pPr>
              <w:pStyle w:val="ECVOrganisationDetails"/>
            </w:pPr>
            <w:r>
              <w:t>Poljoprivredna apoeka Ruzic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A34127">
            <w:pPr>
              <w:pStyle w:val="ECVSectionBullet"/>
              <w:numPr>
                <w:ilvl w:val="0"/>
                <w:numId w:val="2"/>
              </w:numPr>
            </w:pPr>
            <w:r>
              <w:t>Organizovanje, nabavka i prodaja repromaterijala za poljoprivredu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A34127">
            <w:pPr>
              <w:pStyle w:val="ECVBusinessSectorRow"/>
            </w:pPr>
            <w:r>
              <w:rPr>
                <w:rStyle w:val="ECVHeadingBusinessSector"/>
              </w:rPr>
              <w:t>Poljoprivreda</w:t>
            </w:r>
          </w:p>
        </w:tc>
      </w:tr>
    </w:tbl>
    <w:p w:rsidR="00867579" w:rsidRPr="00A34127" w:rsidRDefault="00867579">
      <w:pPr>
        <w:pStyle w:val="ECVText"/>
        <w:rPr>
          <w:lang w:val="de-A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5F483E">
            <w:pPr>
              <w:pStyle w:val="ECVBlueBox"/>
            </w:pPr>
            <w:r>
              <w:rPr>
                <w:noProof/>
                <w:lang w:val="sr-Latn-BA" w:eastAsia="sr-Latn-BA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79" w:rsidRPr="00192FAB" w:rsidRDefault="00867579" w:rsidP="00A34127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437B9D">
            <w:pPr>
              <w:pStyle w:val="ECVLeftDetails"/>
            </w:pPr>
            <w:r>
              <w:t>Maternjijezik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A34127">
            <w:pPr>
              <w:pStyle w:val="ECVSectionDetails"/>
            </w:pPr>
            <w:r>
              <w:t>Srpski jezik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437B9D">
            <w:pPr>
              <w:pStyle w:val="ECVLeftDetails"/>
              <w:rPr>
                <w:caps/>
              </w:rPr>
            </w:pPr>
            <w:r>
              <w:t>Ostalijezici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RAZUMJEVANJE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GOVOR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Slušanje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Čitanje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Govornainterakcija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430E53">
            <w:pPr>
              <w:pStyle w:val="ECVLanguageSubHeading"/>
            </w:pPr>
            <w:r>
              <w:t>Izgovor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A34127">
            <w:pPr>
              <w:pStyle w:val="ECVLanguageName"/>
            </w:pPr>
            <w:r>
              <w:t>engleski jezik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A3412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A3412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A3412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A3412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A34127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430E53">
            <w:pPr>
              <w:pStyle w:val="ECVLanguageExplanation"/>
            </w:pPr>
            <w:r>
              <w:t>Nivoi</w:t>
            </w:r>
            <w:r w:rsidR="00867579" w:rsidRPr="00192FAB">
              <w:t xml:space="preserve">: A1/2: </w:t>
            </w:r>
            <w:r>
              <w:t>Osnovnoznanje</w:t>
            </w:r>
            <w:r w:rsidR="00867579" w:rsidRPr="00192FAB">
              <w:t xml:space="preserve"> - B1/2: </w:t>
            </w:r>
            <w:r>
              <w:t>Nezavisnikorisnik</w:t>
            </w:r>
            <w:r w:rsidR="00867579" w:rsidRPr="00192FAB">
              <w:t xml:space="preserve"> - C1/2 </w:t>
            </w:r>
            <w:r>
              <w:t>Vještkorisnik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Komunikacijskevještine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2E7906">
            <w:pPr>
              <w:pStyle w:val="ECVSectionBullet"/>
              <w:numPr>
                <w:ilvl w:val="0"/>
                <w:numId w:val="2"/>
              </w:numPr>
            </w:pPr>
            <w:r>
              <w:t>Komunikacione vjestine sam razvijao svakodnevnim kontaktom i komunikacijom sa kupcima i korisnicima usluga koje su bile neophodne u rjesavanju problema i potreba ljudi u svim aspektima poljoprivredne proizvodnje.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430E53">
            <w:pPr>
              <w:pStyle w:val="ECVLeftDetails"/>
            </w:pPr>
            <w:r>
              <w:t>Organizacijskevještine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2E7906">
            <w:pPr>
              <w:pStyle w:val="ECVSectionBullet"/>
              <w:numPr>
                <w:ilvl w:val="0"/>
                <w:numId w:val="2"/>
              </w:numPr>
            </w:pPr>
            <w:r>
              <w:t>Organizacione vjestine sam stekao na porodicnom imanju na kojem se bavimo intezivnom proizvodnjom duvana koja zahtijeva svakodnevno angazovanje velikog broja radnika i organivanja drugih poslova na imanju.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Ostaleposlovnev</w:t>
            </w:r>
            <w:r w:rsidR="00430E53">
              <w:t>ještine</w:t>
            </w:r>
          </w:p>
        </w:tc>
        <w:tc>
          <w:tcPr>
            <w:tcW w:w="7542" w:type="dxa"/>
            <w:shd w:val="clear" w:color="auto" w:fill="auto"/>
          </w:tcPr>
          <w:p w:rsidR="00867579" w:rsidRDefault="002E7906">
            <w:pPr>
              <w:pStyle w:val="ECVSectionBullet"/>
              <w:numPr>
                <w:ilvl w:val="0"/>
                <w:numId w:val="2"/>
              </w:numPr>
            </w:pPr>
            <w:r>
              <w:t>Brzo i predano rjesavanje svakodnevnih pitanja u radu sa velikim brojem razlicitih ljudi</w:t>
            </w:r>
          </w:p>
          <w:p w:rsidR="002E7906" w:rsidRPr="00192FAB" w:rsidRDefault="002E7906" w:rsidP="002E7906">
            <w:pPr>
              <w:pStyle w:val="ECVSectionBullet"/>
            </w:pP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Kompjuterskevještine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2E7906">
            <w:pPr>
              <w:pStyle w:val="ECVSectionBullet"/>
              <w:numPr>
                <w:ilvl w:val="0"/>
                <w:numId w:val="2"/>
              </w:numPr>
            </w:pPr>
            <w:r>
              <w:t>opste znanje u Microsoft programima (Office, Exell)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t>Ostalevještine</w:t>
            </w:r>
          </w:p>
        </w:tc>
        <w:tc>
          <w:tcPr>
            <w:tcW w:w="7542" w:type="dxa"/>
            <w:shd w:val="clear" w:color="auto" w:fill="auto"/>
          </w:tcPr>
          <w:p w:rsidR="00867579" w:rsidRDefault="002E7906">
            <w:pPr>
              <w:pStyle w:val="ECVSectionBullet"/>
              <w:numPr>
                <w:ilvl w:val="0"/>
                <w:numId w:val="2"/>
              </w:numPr>
            </w:pPr>
            <w:r>
              <w:t>rukovanje razlicitim masinama i alatima</w:t>
            </w:r>
          </w:p>
          <w:p w:rsidR="002E7906" w:rsidRPr="00192FAB" w:rsidRDefault="002E7906" w:rsidP="002E7906">
            <w:pPr>
              <w:pStyle w:val="ECVSectionBullet"/>
              <w:ind w:left="113"/>
            </w:pP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6A6808">
            <w:pPr>
              <w:pStyle w:val="ECVLeftDetails"/>
            </w:pPr>
            <w:r>
              <w:lastRenderedPageBreak/>
              <w:t>Vozačkadozvola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2E7906">
            <w:pPr>
              <w:pStyle w:val="ECVSectionBullet"/>
              <w:numPr>
                <w:ilvl w:val="0"/>
                <w:numId w:val="2"/>
              </w:numPr>
            </w:pPr>
            <w:r>
              <w:t>B1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</w:tblGrid>
      <w:tr w:rsidR="002E7906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E7906" w:rsidRPr="00192FAB" w:rsidRDefault="002E7906">
            <w:pPr>
              <w:pStyle w:val="ECVLeftDetails"/>
            </w:pPr>
          </w:p>
        </w:tc>
      </w:tr>
    </w:tbl>
    <w:p w:rsidR="00867579" w:rsidRDefault="00867579">
      <w:pPr>
        <w:pStyle w:val="ECVText"/>
      </w:pPr>
    </w:p>
    <w:p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Dodatak 1.</w:t>
      </w:r>
    </w:p>
    <w:p w:rsidR="00867579" w:rsidRPr="005F483E" w:rsidRDefault="00867579">
      <w:pPr>
        <w:rPr>
          <w:color w:val="365F91" w:themeColor="accent1" w:themeShade="BF"/>
          <w:sz w:val="20"/>
        </w:rPr>
      </w:pPr>
    </w:p>
    <w:p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>U nastavkunapiši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io sebi</w:t>
      </w:r>
      <w:r w:rsidRPr="005F483E">
        <w:rPr>
          <w:color w:val="365F91" w:themeColor="accent1" w:themeShade="BF"/>
          <w:sz w:val="20"/>
        </w:rPr>
        <w:t xml:space="preserve"> u narativu. Onakokakoželiš da mi predstavimotebe</w:t>
      </w:r>
      <w:r w:rsidR="005F483E">
        <w:rPr>
          <w:color w:val="365F91" w:themeColor="accent1" w:themeShade="BF"/>
          <w:sz w:val="20"/>
        </w:rPr>
        <w:t>nasajtuprojekta, ukolikobudešjedanodkorisnika</w:t>
      </w:r>
      <w:r w:rsidRPr="005F483E">
        <w:rPr>
          <w:color w:val="365F91" w:themeColor="accent1" w:themeShade="BF"/>
          <w:sz w:val="20"/>
        </w:rPr>
        <w:t xml:space="preserve">! </w:t>
      </w:r>
    </w:p>
    <w:p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Koordinatnamreatabele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0592"/>
      </w:tblGrid>
      <w:tr w:rsidR="005F483E" w:rsidTr="005F483E">
        <w:tc>
          <w:tcPr>
            <w:tcW w:w="10592" w:type="dxa"/>
          </w:tcPr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4F33E3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Diplomirani inzenjer poljoprivrede. </w:t>
            </w:r>
          </w:p>
          <w:p w:rsidR="004F33E3" w:rsidRDefault="004F33E3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Rodjen u Brckom 1994, odrastao i zivim u porodicnoj kuci u Donjoj Slatini, opstina Samac.</w:t>
            </w:r>
          </w:p>
          <w:p w:rsidR="004F33E3" w:rsidRDefault="004F33E3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Studirao i zivio u Novom Sadu sest godina, privremeno proveo sest mjeseci u Americi, preciznije na Aljasci, gdje sam otisao preko programa Work and Travel.</w:t>
            </w:r>
          </w:p>
          <w:p w:rsidR="004F33E3" w:rsidRDefault="00EA4FE0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Trenutno radim u struci i tezim ka sticanju novih znanja i prosirenju svojih poznastava u okviru svoje profesije, te sam i ovaj program spoznao kao dobru priliku za to.</w:t>
            </w:r>
          </w:p>
          <w:p w:rsidR="00EA4FE0" w:rsidRDefault="00EA4FE0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>Bivsi sportista i veliki zaljubljenik u sport, te veliki navijac Partizana.</w:t>
            </w:r>
          </w:p>
          <w:p w:rsidR="00EA4FE0" w:rsidRDefault="00EA4FE0">
            <w:pPr>
              <w:rPr>
                <w:color w:val="365F91" w:themeColor="accent1" w:themeShade="BF"/>
                <w:sz w:val="20"/>
              </w:rPr>
            </w:pPr>
            <w:r>
              <w:rPr>
                <w:color w:val="365F91" w:themeColor="accent1" w:themeShade="BF"/>
                <w:sz w:val="20"/>
              </w:rPr>
              <w:t xml:space="preserve">Ljubitelj putovanja, znamenitosti, mostova i tvrdjava. </w:t>
            </w:r>
          </w:p>
          <w:p w:rsidR="00EA4FE0" w:rsidRDefault="00EA4FE0">
            <w:pPr>
              <w:rPr>
                <w:color w:val="365F91" w:themeColor="accent1" w:themeShade="BF"/>
                <w:sz w:val="20"/>
              </w:rPr>
            </w:pPr>
          </w:p>
          <w:p w:rsidR="00EA4FE0" w:rsidRDefault="00EA4FE0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:rsidR="005F483E" w:rsidRDefault="005F483E">
      <w:pPr>
        <w:rPr>
          <w:color w:val="365F91" w:themeColor="accent1" w:themeShade="BF"/>
          <w:sz w:val="20"/>
        </w:rPr>
      </w:pPr>
    </w:p>
    <w:p w:rsidR="00AE0563" w:rsidRDefault="00AE0563">
      <w:pPr>
        <w:rPr>
          <w:color w:val="365F91" w:themeColor="accent1" w:themeShade="BF"/>
        </w:rPr>
      </w:pPr>
    </w:p>
    <w:p w:rsidR="00AE0563" w:rsidRPr="00AE0563" w:rsidRDefault="00AE0563">
      <w:pPr>
        <w:rPr>
          <w:color w:val="365F91" w:themeColor="accent1" w:themeShade="BF"/>
        </w:rPr>
      </w:pPr>
    </w:p>
    <w:sectPr w:rsidR="00AE0563" w:rsidRPr="00AE0563" w:rsidSect="00A6720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F55" w:rsidRDefault="001F1F55">
      <w:r>
        <w:separator/>
      </w:r>
    </w:p>
  </w:endnote>
  <w:endnote w:type="continuationSeparator" w:id="1">
    <w:p w:rsidR="001F1F55" w:rsidRDefault="001F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A6720A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A6720A">
      <w:rPr>
        <w:rFonts w:eastAsia="ArialMT" w:cs="ArialMT"/>
        <w:sz w:val="14"/>
        <w:szCs w:val="14"/>
      </w:rPr>
      <w:fldChar w:fldCharType="separate"/>
    </w:r>
    <w:r w:rsidR="00EA4FE0">
      <w:rPr>
        <w:rFonts w:eastAsia="ArialMT" w:cs="ArialMT"/>
        <w:noProof/>
        <w:sz w:val="14"/>
        <w:szCs w:val="14"/>
      </w:rPr>
      <w:t>2</w:t>
    </w:r>
    <w:r w:rsidR="00A6720A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A6720A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A6720A">
      <w:rPr>
        <w:rFonts w:eastAsia="ArialMT" w:cs="ArialMT"/>
        <w:sz w:val="14"/>
        <w:szCs w:val="14"/>
      </w:rPr>
      <w:fldChar w:fldCharType="separate"/>
    </w:r>
    <w:r w:rsidR="00EA4FE0">
      <w:rPr>
        <w:rFonts w:eastAsia="ArialMT" w:cs="ArialMT"/>
        <w:noProof/>
        <w:sz w:val="14"/>
        <w:szCs w:val="14"/>
      </w:rPr>
      <w:t>2</w:t>
    </w:r>
    <w:r w:rsidR="00A6720A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 w:rsidR="00A6720A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A6720A">
      <w:rPr>
        <w:rFonts w:eastAsia="ArialMT" w:cs="ArialMT"/>
        <w:sz w:val="14"/>
        <w:szCs w:val="14"/>
      </w:rPr>
      <w:fldChar w:fldCharType="separate"/>
    </w:r>
    <w:r w:rsidR="002E7906">
      <w:rPr>
        <w:rFonts w:eastAsia="ArialMT" w:cs="ArialMT"/>
        <w:noProof/>
        <w:sz w:val="14"/>
        <w:szCs w:val="14"/>
      </w:rPr>
      <w:t>1</w:t>
    </w:r>
    <w:r w:rsidR="00A6720A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A6720A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A6720A">
      <w:rPr>
        <w:rFonts w:eastAsia="ArialMT" w:cs="ArialMT"/>
        <w:sz w:val="14"/>
        <w:szCs w:val="14"/>
      </w:rPr>
      <w:fldChar w:fldCharType="separate"/>
    </w:r>
    <w:r w:rsidR="002E7906">
      <w:rPr>
        <w:rFonts w:eastAsia="ArialMT" w:cs="ArialMT"/>
        <w:noProof/>
        <w:sz w:val="14"/>
        <w:szCs w:val="14"/>
      </w:rPr>
      <w:t>2</w:t>
    </w:r>
    <w:r w:rsidR="00A6720A"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F55" w:rsidRDefault="001F1F55">
      <w:r>
        <w:separator/>
      </w:r>
    </w:p>
  </w:footnote>
  <w:footnote w:type="continuationSeparator" w:id="1">
    <w:p w:rsidR="001F1F55" w:rsidRDefault="001F1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sr-Latn-BA" w:eastAsia="sr-Latn-BA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ab/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79" w:rsidRDefault="005F483E">
    <w:pPr>
      <w:pStyle w:val="ECVCurriculumVitaeNextPages"/>
    </w:pPr>
    <w:r>
      <w:rPr>
        <w:noProof/>
        <w:lang w:val="sr-Latn-BA" w:eastAsia="sr-Latn-BA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r-Latn-BA" w:eastAsia="sr-Latn-BA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426">
      <w:rPr>
        <w:szCs w:val="20"/>
      </w:rPr>
      <w:t xml:space="preserve">Curriculum Vitae  </w:t>
    </w:r>
    <w:r>
      <w:rPr>
        <w:noProof/>
        <w:lang w:val="sr-Latn-BA" w:eastAsia="sr-Latn-BA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86757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o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192FAB"/>
    <w:rsid w:val="001449FF"/>
    <w:rsid w:val="00192FAB"/>
    <w:rsid w:val="001F1F55"/>
    <w:rsid w:val="001F4650"/>
    <w:rsid w:val="002E7906"/>
    <w:rsid w:val="00430E53"/>
    <w:rsid w:val="00437B9D"/>
    <w:rsid w:val="004A1BFB"/>
    <w:rsid w:val="004F33E3"/>
    <w:rsid w:val="00514B29"/>
    <w:rsid w:val="005F483E"/>
    <w:rsid w:val="00604C22"/>
    <w:rsid w:val="00686237"/>
    <w:rsid w:val="006A6808"/>
    <w:rsid w:val="00774426"/>
    <w:rsid w:val="00867579"/>
    <w:rsid w:val="008D2A6A"/>
    <w:rsid w:val="00A34127"/>
    <w:rsid w:val="00A6720A"/>
    <w:rsid w:val="00AE0563"/>
    <w:rsid w:val="00E40F3B"/>
    <w:rsid w:val="00EA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A6720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rsid w:val="00A6720A"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rsid w:val="00A6720A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ECVHeadingContactDetails">
    <w:name w:val="_ECV_HeadingContactDetails"/>
    <w:rsid w:val="00A6720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A6720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A6720A"/>
  </w:style>
  <w:style w:type="character" w:customStyle="1" w:styleId="Bullets">
    <w:name w:val="Bullets"/>
    <w:rsid w:val="00A6720A"/>
    <w:rPr>
      <w:rFonts w:ascii="OpenSymbol" w:eastAsia="OpenSymbol" w:hAnsi="OpenSymbol" w:cs="OpenSymbol"/>
    </w:rPr>
  </w:style>
  <w:style w:type="character" w:styleId="Brojlinije">
    <w:name w:val="line number"/>
    <w:rsid w:val="00A6720A"/>
  </w:style>
  <w:style w:type="character" w:styleId="Hiperveza">
    <w:name w:val="Hyperlink"/>
    <w:rsid w:val="00A6720A"/>
    <w:rPr>
      <w:color w:val="000080"/>
      <w:u w:val="single"/>
    </w:rPr>
  </w:style>
  <w:style w:type="character" w:customStyle="1" w:styleId="ECVInternetLink">
    <w:name w:val="_ECV_InternetLink"/>
    <w:rsid w:val="00A6720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A6720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Praenahiperveza">
    <w:name w:val="FollowedHyperlink"/>
    <w:rsid w:val="00A6720A"/>
    <w:rPr>
      <w:color w:val="800000"/>
      <w:u w:val="single"/>
    </w:rPr>
  </w:style>
  <w:style w:type="paragraph" w:customStyle="1" w:styleId="Heading">
    <w:name w:val="Heading"/>
    <w:basedOn w:val="Normalno"/>
    <w:next w:val="Tijeloteksta"/>
    <w:rsid w:val="00A6720A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no"/>
    <w:rsid w:val="00A6720A"/>
    <w:pPr>
      <w:spacing w:line="100" w:lineRule="atLeast"/>
    </w:pPr>
  </w:style>
  <w:style w:type="paragraph" w:styleId="Spisak">
    <w:name w:val="List"/>
    <w:basedOn w:val="Tijeloteksta"/>
    <w:rsid w:val="00A6720A"/>
  </w:style>
  <w:style w:type="paragraph" w:styleId="Opisslike">
    <w:name w:val="caption"/>
    <w:basedOn w:val="Normalno"/>
    <w:qFormat/>
    <w:rsid w:val="00A6720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o"/>
    <w:rsid w:val="00A6720A"/>
    <w:pPr>
      <w:suppressLineNumbers/>
    </w:pPr>
  </w:style>
  <w:style w:type="paragraph" w:customStyle="1" w:styleId="TableContents">
    <w:name w:val="Table Contents"/>
    <w:basedOn w:val="Normalno"/>
    <w:rsid w:val="00A6720A"/>
    <w:pPr>
      <w:suppressLineNumbers/>
    </w:pPr>
  </w:style>
  <w:style w:type="paragraph" w:customStyle="1" w:styleId="TableHeading">
    <w:name w:val="Table Heading"/>
    <w:basedOn w:val="TableContents"/>
    <w:rsid w:val="00A6720A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A6720A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A6720A"/>
    <w:rPr>
      <w:color w:val="404040"/>
      <w:sz w:val="20"/>
    </w:rPr>
  </w:style>
  <w:style w:type="paragraph" w:customStyle="1" w:styleId="ECVRightColumn">
    <w:name w:val="_ECV_RightColumn"/>
    <w:basedOn w:val="TableContents"/>
    <w:rsid w:val="00A6720A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A6720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A6720A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A6720A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A6720A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A6720A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A6720A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A6720A"/>
  </w:style>
  <w:style w:type="paragraph" w:customStyle="1" w:styleId="Table">
    <w:name w:val="Table"/>
    <w:basedOn w:val="Opisslike"/>
    <w:rsid w:val="00A6720A"/>
  </w:style>
  <w:style w:type="paragraph" w:customStyle="1" w:styleId="ECVSubSectionHeading">
    <w:name w:val="_ECV_SubSectionHeading"/>
    <w:basedOn w:val="ECVRightColumn"/>
    <w:rsid w:val="00A6720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A6720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no"/>
    <w:rsid w:val="00A6720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A6720A"/>
    <w:pPr>
      <w:spacing w:before="0"/>
    </w:pPr>
  </w:style>
  <w:style w:type="paragraph" w:customStyle="1" w:styleId="ECVHeadingBullet">
    <w:name w:val="_ECV_HeadingBullet"/>
    <w:basedOn w:val="ECVLeftHeading"/>
    <w:rsid w:val="00A6720A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A6720A"/>
    <w:pPr>
      <w:spacing w:before="0" w:line="100" w:lineRule="atLeast"/>
    </w:pPr>
  </w:style>
  <w:style w:type="paragraph" w:customStyle="1" w:styleId="CVMajor">
    <w:name w:val="CV Major"/>
    <w:basedOn w:val="Normalno"/>
    <w:rsid w:val="00A6720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A6720A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no"/>
    <w:next w:val="Normalno"/>
    <w:rsid w:val="00A6720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A6720A"/>
    <w:rPr>
      <w:color w:val="17ACE6"/>
    </w:rPr>
  </w:style>
  <w:style w:type="paragraph" w:styleId="Zaglavlje">
    <w:name w:val="header"/>
    <w:basedOn w:val="Normalno"/>
    <w:rsid w:val="00A6720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A6720A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rsid w:val="00A6720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A6720A"/>
  </w:style>
  <w:style w:type="paragraph" w:customStyle="1" w:styleId="ECVLeftDetails">
    <w:name w:val="_ECV_LeftDetails"/>
    <w:basedOn w:val="ECVLeftHeading"/>
    <w:rsid w:val="00A6720A"/>
    <w:pPr>
      <w:spacing w:before="23"/>
    </w:pPr>
    <w:rPr>
      <w:caps w:val="0"/>
    </w:rPr>
  </w:style>
  <w:style w:type="paragraph" w:styleId="Podnoje">
    <w:name w:val="footer"/>
    <w:basedOn w:val="Normalno"/>
    <w:rsid w:val="00A6720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A6720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A6720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A6720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A6720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no"/>
    <w:rsid w:val="00A6720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A6720A"/>
    <w:rPr>
      <w:u w:val="single"/>
    </w:rPr>
  </w:style>
  <w:style w:type="paragraph" w:customStyle="1" w:styleId="ECVText">
    <w:name w:val="_ECV_Text"/>
    <w:basedOn w:val="Tijeloteksta"/>
    <w:rsid w:val="00A6720A"/>
  </w:style>
  <w:style w:type="paragraph" w:customStyle="1" w:styleId="ECVBusinessSector">
    <w:name w:val="_ECV_BusinessSector"/>
    <w:basedOn w:val="ECVOrganisationDetails"/>
    <w:rsid w:val="00A6720A"/>
    <w:pPr>
      <w:spacing w:before="113" w:after="0"/>
    </w:pPr>
  </w:style>
  <w:style w:type="paragraph" w:customStyle="1" w:styleId="ECVLanguageName">
    <w:name w:val="_ECV_LanguageName"/>
    <w:basedOn w:val="ECVLanguageCertificate"/>
    <w:rsid w:val="00A6720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A6720A"/>
    <w:pPr>
      <w:spacing w:before="57"/>
    </w:pPr>
  </w:style>
  <w:style w:type="paragraph" w:customStyle="1" w:styleId="ECVOccupationalFieldHeading">
    <w:name w:val="_ECV_OccupationalFieldHeading"/>
    <w:basedOn w:val="ECVLeftHeading"/>
    <w:rsid w:val="00A6720A"/>
    <w:pPr>
      <w:spacing w:before="57"/>
    </w:pPr>
  </w:style>
  <w:style w:type="paragraph" w:customStyle="1" w:styleId="ECVGenderRow">
    <w:name w:val="_ECV_GenderRow"/>
    <w:basedOn w:val="Normalno"/>
    <w:rsid w:val="00A6720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A6720A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no"/>
    <w:rsid w:val="00A6720A"/>
  </w:style>
  <w:style w:type="paragraph" w:customStyle="1" w:styleId="ECVBusinessSectorRow">
    <w:name w:val="_ECV_BusinessSectorRow"/>
    <w:basedOn w:val="Normalno"/>
    <w:rsid w:val="00A6720A"/>
  </w:style>
  <w:style w:type="paragraph" w:customStyle="1" w:styleId="ECVBlueBox">
    <w:name w:val="_ECV_BlueBox"/>
    <w:basedOn w:val="ECVNarrowSpacing"/>
    <w:rsid w:val="00A6720A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A6720A"/>
  </w:style>
  <w:style w:type="paragraph" w:customStyle="1" w:styleId="ESPText">
    <w:name w:val="_ESP_Text"/>
    <w:basedOn w:val="ECVText"/>
    <w:rsid w:val="00A6720A"/>
  </w:style>
  <w:style w:type="paragraph" w:customStyle="1" w:styleId="ESPHeading">
    <w:name w:val="_ESP_Heading"/>
    <w:basedOn w:val="ESPText"/>
    <w:rsid w:val="00A6720A"/>
    <w:rPr>
      <w:b/>
      <w:bCs/>
      <w:sz w:val="32"/>
      <w:szCs w:val="32"/>
    </w:rPr>
  </w:style>
  <w:style w:type="paragraph" w:customStyle="1" w:styleId="Footerleft">
    <w:name w:val="Footer left"/>
    <w:basedOn w:val="Normalno"/>
    <w:rsid w:val="00A6720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no"/>
    <w:rsid w:val="00A6720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A6720A"/>
  </w:style>
  <w:style w:type="table" w:styleId="Koordinatnamreatabele">
    <w:name w:val="Table Grid"/>
    <w:basedOn w:val="Normalnatabela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1F4650"/>
    <w:rPr>
      <w:rFonts w:ascii="Tahoma" w:hAnsi="Tahoma"/>
      <w:szCs w:val="14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1F465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PC</cp:lastModifiedBy>
  <cp:revision>2</cp:revision>
  <cp:lastPrinted>1900-12-31T23:00:00Z</cp:lastPrinted>
  <dcterms:created xsi:type="dcterms:W3CDTF">2022-11-03T14:10:00Z</dcterms:created>
  <dcterms:modified xsi:type="dcterms:W3CDTF">2022-11-03T14:10:00Z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