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3D009FC2" w:rsidR="00867579" w:rsidRPr="00192FAB" w:rsidRDefault="00ED0201">
            <w:pPr>
              <w:pStyle w:val="ECVNameField"/>
            </w:pPr>
            <w:r>
              <w:t>Mišaela Vakić</w:t>
            </w:r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18B496B9" w:rsidR="00867579" w:rsidRPr="00192FAB" w:rsidRDefault="005F483E">
            <w:pPr>
              <w:pStyle w:val="ECVContactDetails0"/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201">
              <w:t>Nemanjića 3/2, Šamac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1A8DD3CE" w:rsidR="00867579" w:rsidRPr="00192FAB" w:rsidRDefault="005F483E" w:rsidP="00ED020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1E6C564B" wp14:editId="77B31F28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ED0201">
              <w:t xml:space="preserve">  </w:t>
            </w:r>
            <w:r w:rsidR="00ED0201">
              <w:rPr>
                <w:rStyle w:val="ECVContactDetails"/>
              </w:rPr>
              <w:t>0038765/253-746</w:t>
            </w:r>
            <w:r w:rsidR="00774426">
              <w:rPr>
                <w:rStyle w:val="ECVContactDetails"/>
              </w:rPr>
              <w:t>.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2A6DE192" w:rsidR="00867579" w:rsidRPr="00ED0201" w:rsidRDefault="005F483E">
            <w:pPr>
              <w:pStyle w:val="ECVContactDetails0"/>
              <w:rPr>
                <w:lang w:val="sr-Latn-BA"/>
              </w:rPr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201">
              <w:t>misaela.vakic</w:t>
            </w:r>
            <w:r w:rsidR="00ED0201">
              <w:rPr>
                <w:lang w:val="en-US"/>
              </w:rPr>
              <w:t>@gmail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51772567" w:rsidR="00867579" w:rsidRPr="00192FAB" w:rsidRDefault="00867579">
            <w:pPr>
              <w:pStyle w:val="ECVContactDetails0"/>
            </w:pP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 w:rsidTr="00ED0201">
        <w:trPr>
          <w:cantSplit/>
          <w:trHeight w:val="1054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4A95DF2A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ED0201">
              <w:rPr>
                <w:rStyle w:val="ECVContactDetails"/>
              </w:rPr>
              <w:t>Ženski</w:t>
            </w:r>
            <w:r w:rsidR="00867579" w:rsidRPr="00192FAB">
              <w:t xml:space="preserve"> </w:t>
            </w:r>
          </w:p>
          <w:p w14:paraId="74084CC3" w14:textId="60420833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ED0201">
              <w:rPr>
                <w:rStyle w:val="ECVContactDetails"/>
              </w:rPr>
              <w:t>29/12/1993</w:t>
            </w:r>
            <w:r w:rsidR="00867579" w:rsidRPr="00192FAB">
              <w:t xml:space="preserve"> </w:t>
            </w:r>
          </w:p>
          <w:p w14:paraId="73D4587D" w14:textId="6B38C478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7BD62B86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105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7641"/>
        <w:gridCol w:w="79"/>
      </w:tblGrid>
      <w:tr w:rsidR="00ED0201" w:rsidRPr="00192FAB" w14:paraId="23A0C0AC" w14:textId="77777777" w:rsidTr="00ED0201">
        <w:trPr>
          <w:gridAfter w:val="2"/>
          <w:wAfter w:w="7720" w:type="dxa"/>
          <w:cantSplit/>
          <w:trHeight w:val="235"/>
        </w:trPr>
        <w:tc>
          <w:tcPr>
            <w:tcW w:w="2871" w:type="dxa"/>
            <w:vMerge w:val="restart"/>
            <w:shd w:val="clear" w:color="auto" w:fill="auto"/>
          </w:tcPr>
          <w:p w14:paraId="3880BFDA" w14:textId="77777777" w:rsidR="00ED0201" w:rsidRDefault="00ED0201" w:rsidP="00ED0201">
            <w:pPr>
              <w:pStyle w:val="ECVDate"/>
            </w:pPr>
          </w:p>
          <w:p w14:paraId="3C93C820" w14:textId="2EC2591B" w:rsidR="00ED0201" w:rsidRDefault="00ED0201" w:rsidP="00ED0201">
            <w:pPr>
              <w:pStyle w:val="ECVDate"/>
            </w:pPr>
            <w:r>
              <w:t>Novembar 2022-danas</w:t>
            </w:r>
          </w:p>
          <w:p w14:paraId="0C713C16" w14:textId="77777777" w:rsidR="00ED0201" w:rsidRDefault="00ED0201" w:rsidP="00ED0201">
            <w:pPr>
              <w:pStyle w:val="ECVDate"/>
            </w:pPr>
          </w:p>
          <w:p w14:paraId="1869DDB2" w14:textId="77777777" w:rsidR="00ED0201" w:rsidRDefault="00ED0201" w:rsidP="00ED0201">
            <w:pPr>
              <w:pStyle w:val="ECVDate"/>
            </w:pPr>
          </w:p>
          <w:p w14:paraId="306AAF49" w14:textId="77777777" w:rsidR="00ED0201" w:rsidRDefault="00ED0201" w:rsidP="00ED0201">
            <w:pPr>
              <w:pStyle w:val="ECVDate"/>
            </w:pPr>
          </w:p>
          <w:p w14:paraId="07D35126" w14:textId="77777777" w:rsidR="00ED0201" w:rsidRDefault="00ED0201" w:rsidP="00ED0201">
            <w:pPr>
              <w:pStyle w:val="ECVDate"/>
            </w:pPr>
          </w:p>
          <w:p w14:paraId="50DCD92C" w14:textId="77777777" w:rsidR="00ED0201" w:rsidRDefault="00ED0201" w:rsidP="00ED0201">
            <w:pPr>
              <w:pStyle w:val="ECVDate"/>
            </w:pPr>
          </w:p>
          <w:p w14:paraId="438459EE" w14:textId="77777777" w:rsidR="00ED0201" w:rsidRDefault="00ED0201" w:rsidP="00ED0201">
            <w:pPr>
              <w:pStyle w:val="ECVDate"/>
            </w:pPr>
          </w:p>
          <w:p w14:paraId="2BC835F7" w14:textId="77777777" w:rsidR="00ED0201" w:rsidRDefault="00ED0201" w:rsidP="00ED0201">
            <w:pPr>
              <w:pStyle w:val="ECVDate"/>
            </w:pPr>
            <w:r>
              <w:t xml:space="preserve">  Oktobar 2020 – oktobar 2022 </w:t>
            </w:r>
          </w:p>
          <w:p w14:paraId="3ACB0C4A" w14:textId="77777777" w:rsidR="00ED0201" w:rsidRDefault="00ED0201" w:rsidP="00ED0201">
            <w:pPr>
              <w:pStyle w:val="ECVDate"/>
            </w:pPr>
          </w:p>
          <w:p w14:paraId="1AA33845" w14:textId="77777777" w:rsidR="00ED0201" w:rsidRDefault="00ED0201" w:rsidP="00ED0201">
            <w:pPr>
              <w:pStyle w:val="ECVDate"/>
            </w:pPr>
          </w:p>
          <w:p w14:paraId="02B26A30" w14:textId="77777777" w:rsidR="00ED0201" w:rsidRDefault="00ED0201" w:rsidP="00ED0201">
            <w:pPr>
              <w:pStyle w:val="ECVDate"/>
            </w:pPr>
          </w:p>
          <w:p w14:paraId="11A072FB" w14:textId="77777777" w:rsidR="00ED0201" w:rsidRDefault="00ED0201" w:rsidP="00ED0201">
            <w:pPr>
              <w:pStyle w:val="ECVDate"/>
            </w:pPr>
          </w:p>
          <w:p w14:paraId="5367BBDC" w14:textId="77777777" w:rsidR="00ED0201" w:rsidRDefault="00ED0201" w:rsidP="00ED0201">
            <w:pPr>
              <w:pStyle w:val="ECVDate"/>
            </w:pPr>
          </w:p>
          <w:p w14:paraId="4D9ECC00" w14:textId="77777777" w:rsidR="00ED0201" w:rsidRDefault="00ED0201" w:rsidP="00ED0201">
            <w:pPr>
              <w:pStyle w:val="ECVDate"/>
              <w:jc w:val="left"/>
            </w:pPr>
          </w:p>
          <w:p w14:paraId="6004F71C" w14:textId="77777777" w:rsidR="00ED0201" w:rsidRDefault="00ED0201" w:rsidP="00ED0201">
            <w:pPr>
              <w:pStyle w:val="ECVDate"/>
            </w:pPr>
          </w:p>
          <w:p w14:paraId="3988E894" w14:textId="245BB295" w:rsidR="00ED0201" w:rsidRDefault="00ED0201" w:rsidP="00ED0201">
            <w:pPr>
              <w:pStyle w:val="ECVDate"/>
              <w:jc w:val="left"/>
            </w:pPr>
            <w:r>
              <w:t xml:space="preserve">              Jun 2019 – oktobar 2020 </w:t>
            </w:r>
          </w:p>
          <w:p w14:paraId="544F55D3" w14:textId="77777777" w:rsidR="00ED0201" w:rsidRDefault="00ED0201" w:rsidP="00ED0201">
            <w:pPr>
              <w:pStyle w:val="ECVDate"/>
            </w:pPr>
          </w:p>
          <w:p w14:paraId="029C5440" w14:textId="77777777" w:rsidR="00ED0201" w:rsidRDefault="00ED0201" w:rsidP="00ED0201">
            <w:pPr>
              <w:pStyle w:val="ECVDate"/>
            </w:pPr>
          </w:p>
          <w:p w14:paraId="4258D180" w14:textId="77777777" w:rsidR="00ED0201" w:rsidRDefault="00ED0201" w:rsidP="00ED0201">
            <w:pPr>
              <w:pStyle w:val="ECVDate"/>
            </w:pPr>
          </w:p>
          <w:p w14:paraId="6469E275" w14:textId="77777777" w:rsidR="00ED0201" w:rsidRDefault="00ED0201" w:rsidP="00ED0201">
            <w:pPr>
              <w:pStyle w:val="ECVDate"/>
            </w:pPr>
          </w:p>
          <w:p w14:paraId="4D2193DF" w14:textId="77777777" w:rsidR="00ED0201" w:rsidRDefault="00ED0201" w:rsidP="00ED0201">
            <w:pPr>
              <w:pStyle w:val="ECVDate"/>
            </w:pPr>
          </w:p>
          <w:p w14:paraId="1C32A509" w14:textId="77777777" w:rsidR="00ED0201" w:rsidRDefault="00ED0201" w:rsidP="00ED0201">
            <w:pPr>
              <w:pStyle w:val="ECVDate"/>
            </w:pPr>
          </w:p>
          <w:p w14:paraId="5DF207A2" w14:textId="7012B2FF" w:rsidR="00ED0201" w:rsidRDefault="00ED0201" w:rsidP="00ED0201">
            <w:pPr>
              <w:pStyle w:val="ECVDate"/>
              <w:jc w:val="center"/>
            </w:pPr>
            <w:r>
              <w:t xml:space="preserve">            </w:t>
            </w:r>
          </w:p>
          <w:p w14:paraId="291BC8FD" w14:textId="77777777" w:rsidR="00ED0201" w:rsidRDefault="00ED0201" w:rsidP="00ED0201">
            <w:pPr>
              <w:pStyle w:val="ECVDate"/>
            </w:pPr>
          </w:p>
          <w:p w14:paraId="29FA6468" w14:textId="77777777" w:rsidR="00ED0201" w:rsidRDefault="00ED0201" w:rsidP="00ED0201">
            <w:pPr>
              <w:pStyle w:val="ECVDate"/>
            </w:pPr>
          </w:p>
          <w:p w14:paraId="05EAC31A" w14:textId="77777777" w:rsidR="00ED0201" w:rsidRDefault="00ED0201" w:rsidP="00ED0201">
            <w:pPr>
              <w:pStyle w:val="ECVDate"/>
            </w:pPr>
          </w:p>
          <w:p w14:paraId="1A4B5D57" w14:textId="77777777" w:rsidR="00ED0201" w:rsidRDefault="00ED0201" w:rsidP="00ED0201">
            <w:pPr>
              <w:pStyle w:val="ECVDate"/>
              <w:jc w:val="left"/>
            </w:pPr>
          </w:p>
          <w:p w14:paraId="5848A27A" w14:textId="77777777" w:rsidR="00ED0201" w:rsidRPr="007D7814" w:rsidRDefault="00ED0201" w:rsidP="00ED0201"/>
          <w:p w14:paraId="4CE47A5D" w14:textId="68B746C5" w:rsidR="00ED0201" w:rsidRDefault="00ED0201" w:rsidP="00ED0201">
            <w:pPr>
              <w:pStyle w:val="ECVDate"/>
              <w:jc w:val="left"/>
            </w:pPr>
            <w:r>
              <w:t>.</w:t>
            </w:r>
          </w:p>
          <w:p w14:paraId="74371986" w14:textId="77777777" w:rsidR="00ED0201" w:rsidRPr="007D7814" w:rsidRDefault="00ED0201" w:rsidP="00ED0201"/>
          <w:p w14:paraId="18604FA2" w14:textId="0ED8BC9B" w:rsidR="00ED0201" w:rsidRPr="00192FAB" w:rsidRDefault="00ED0201">
            <w:pPr>
              <w:pStyle w:val="ECVDate"/>
            </w:pPr>
          </w:p>
        </w:tc>
      </w:tr>
      <w:tr w:rsidR="00ED0201" w:rsidRPr="00192FAB" w14:paraId="166CF9C1" w14:textId="1727644B" w:rsidTr="00ED0201">
        <w:trPr>
          <w:cantSplit/>
          <w:trHeight w:val="174"/>
        </w:trPr>
        <w:tc>
          <w:tcPr>
            <w:tcW w:w="2871" w:type="dxa"/>
            <w:vMerge/>
            <w:shd w:val="clear" w:color="auto" w:fill="auto"/>
          </w:tcPr>
          <w:p w14:paraId="690C4F63" w14:textId="77777777" w:rsidR="00ED0201" w:rsidRPr="00192FAB" w:rsidRDefault="00ED0201" w:rsidP="00ED0201"/>
        </w:tc>
        <w:tc>
          <w:tcPr>
            <w:tcW w:w="7720" w:type="dxa"/>
            <w:gridSpan w:val="2"/>
          </w:tcPr>
          <w:p w14:paraId="1FDA28A0" w14:textId="52A5AA3D" w:rsidR="00ED0201" w:rsidRDefault="00ED0201" w:rsidP="00ED0201">
            <w:pPr>
              <w:pStyle w:val="ECVSubSectionHeading"/>
              <w:spacing w:line="360" w:lineRule="auto"/>
              <w:rPr>
                <w:szCs w:val="22"/>
                <w:lang w:val="sr-Latn-BA"/>
              </w:rPr>
            </w:pPr>
            <w:r w:rsidRPr="00F0536E">
              <w:rPr>
                <w:szCs w:val="22"/>
                <w:lang w:val="sr-Latn-BA"/>
              </w:rPr>
              <w:t>Poljo</w:t>
            </w:r>
            <w:r>
              <w:rPr>
                <w:szCs w:val="22"/>
                <w:lang w:val="sr-Latn-BA"/>
              </w:rPr>
              <w:t>agro d.o.o.</w:t>
            </w:r>
          </w:p>
          <w:p w14:paraId="28C12F32" w14:textId="39929122" w:rsidR="00ED0201" w:rsidRDefault="00ED0201" w:rsidP="00ED0201">
            <w:pPr>
              <w:pStyle w:val="ECVSubSectionHeading"/>
              <w:spacing w:line="360" w:lineRule="auto"/>
              <w:rPr>
                <w:color w:val="000000"/>
                <w:sz w:val="18"/>
                <w:szCs w:val="20"/>
                <w:lang w:val="sr-Latn-BA"/>
              </w:rPr>
            </w:pPr>
            <w:r>
              <w:rPr>
                <w:color w:val="000000"/>
                <w:sz w:val="18"/>
                <w:szCs w:val="20"/>
                <w:lang w:val="sr-Latn-BA"/>
              </w:rPr>
              <w:t>Jasenik 1/8, Šamac</w:t>
            </w:r>
          </w:p>
          <w:p w14:paraId="4F8A69A9" w14:textId="620862AA" w:rsidR="00ED0201" w:rsidRPr="00ED0201" w:rsidRDefault="00ED0201" w:rsidP="00ED0201">
            <w:pPr>
              <w:pStyle w:val="ECVSubSectionHeading"/>
              <w:numPr>
                <w:ilvl w:val="0"/>
                <w:numId w:val="2"/>
              </w:numPr>
              <w:spacing w:line="360" w:lineRule="auto"/>
              <w:rPr>
                <w:color w:val="000000"/>
                <w:sz w:val="18"/>
                <w:szCs w:val="18"/>
                <w:lang w:val="es-CO"/>
              </w:rPr>
            </w:pPr>
            <w:r>
              <w:rPr>
                <w:color w:val="000000"/>
                <w:sz w:val="18"/>
                <w:szCs w:val="18"/>
                <w:lang w:val="es-CO"/>
              </w:rPr>
              <w:t>Kontrolor kvaliteta voćnih sadnica</w:t>
            </w:r>
          </w:p>
          <w:p w14:paraId="0C04596E" w14:textId="77777777" w:rsidR="00ED0201" w:rsidRDefault="00ED0201" w:rsidP="00ED0201">
            <w:pPr>
              <w:pStyle w:val="ECVSubSectionHeading"/>
              <w:rPr>
                <w:szCs w:val="22"/>
                <w:lang w:val="sr-Latn-BA"/>
              </w:rPr>
            </w:pPr>
          </w:p>
          <w:p w14:paraId="571B1F7C" w14:textId="77777777" w:rsidR="00ED0201" w:rsidRDefault="00ED0201" w:rsidP="00ED0201">
            <w:pPr>
              <w:pStyle w:val="ECVSubSectionHeading"/>
              <w:rPr>
                <w:szCs w:val="22"/>
                <w:lang w:val="sr-Latn-BA"/>
              </w:rPr>
            </w:pPr>
          </w:p>
          <w:p w14:paraId="136C63EA" w14:textId="77777777" w:rsidR="00ED0201" w:rsidRPr="00F0536E" w:rsidRDefault="00ED0201" w:rsidP="00ED0201">
            <w:pPr>
              <w:pStyle w:val="ECVSubSectionHeading"/>
              <w:spacing w:line="360" w:lineRule="auto"/>
              <w:rPr>
                <w:szCs w:val="22"/>
                <w:lang w:val="sr-Latn-BA"/>
              </w:rPr>
            </w:pPr>
            <w:r w:rsidRPr="00F0536E">
              <w:rPr>
                <w:szCs w:val="22"/>
                <w:lang w:val="sr-Latn-BA"/>
              </w:rPr>
              <w:t>Poljoprivredni fakultet</w:t>
            </w:r>
          </w:p>
          <w:p w14:paraId="4041C899" w14:textId="77777777" w:rsidR="00ED0201" w:rsidRPr="000248D7" w:rsidRDefault="00ED0201" w:rsidP="00ED0201">
            <w:pPr>
              <w:pStyle w:val="ECVSubSectionHeading"/>
              <w:spacing w:line="360" w:lineRule="auto"/>
              <w:rPr>
                <w:color w:val="000000"/>
                <w:sz w:val="18"/>
                <w:szCs w:val="20"/>
                <w:lang w:val="sr-Latn-BA"/>
              </w:rPr>
            </w:pPr>
            <w:r>
              <w:rPr>
                <w:color w:val="000000"/>
                <w:sz w:val="18"/>
                <w:szCs w:val="20"/>
                <w:lang w:val="sr-Latn-BA"/>
              </w:rPr>
              <w:t>Univerzitet u Banjoj Luci, BiH</w:t>
            </w:r>
          </w:p>
          <w:p w14:paraId="36B95F16" w14:textId="77777777" w:rsidR="00ED0201" w:rsidRPr="00F0536E" w:rsidRDefault="00ED0201" w:rsidP="00ED0201">
            <w:pPr>
              <w:pStyle w:val="ECVSubSectionHeading"/>
              <w:numPr>
                <w:ilvl w:val="0"/>
                <w:numId w:val="2"/>
              </w:numPr>
              <w:spacing w:line="360" w:lineRule="auto"/>
              <w:rPr>
                <w:color w:val="000000"/>
                <w:sz w:val="18"/>
                <w:szCs w:val="18"/>
                <w:lang w:val="es-CO"/>
              </w:rPr>
            </w:pPr>
            <w:r w:rsidRPr="00F0536E">
              <w:rPr>
                <w:color w:val="000000"/>
                <w:sz w:val="18"/>
                <w:szCs w:val="18"/>
                <w:lang w:val="es-CO"/>
              </w:rPr>
              <w:t xml:space="preserve">Saradnik na projektima </w:t>
            </w:r>
            <w:r>
              <w:rPr>
                <w:color w:val="000000"/>
                <w:sz w:val="18"/>
                <w:szCs w:val="18"/>
                <w:lang w:val="es-CO"/>
              </w:rPr>
              <w:t>p</w:t>
            </w:r>
            <w:r w:rsidRPr="00F0536E">
              <w:rPr>
                <w:color w:val="000000"/>
                <w:sz w:val="18"/>
                <w:szCs w:val="18"/>
                <w:lang w:val="es-CO"/>
              </w:rPr>
              <w:t>rograma p</w:t>
            </w:r>
            <w:r>
              <w:rPr>
                <w:color w:val="000000"/>
                <w:sz w:val="18"/>
                <w:szCs w:val="18"/>
                <w:lang w:val="es-CO"/>
              </w:rPr>
              <w:t>osebnog nadzora</w:t>
            </w:r>
          </w:p>
          <w:p w14:paraId="0081B01A" w14:textId="77777777" w:rsidR="00ED0201" w:rsidRPr="00F0536E" w:rsidRDefault="00ED0201" w:rsidP="00ED0201">
            <w:pPr>
              <w:pStyle w:val="ECVSubSectionHeading"/>
              <w:spacing w:line="360" w:lineRule="auto"/>
              <w:ind w:left="113"/>
              <w:rPr>
                <w:color w:val="000000"/>
                <w:sz w:val="18"/>
                <w:szCs w:val="18"/>
                <w:lang w:val="es-CO"/>
              </w:rPr>
            </w:pPr>
            <w:r w:rsidRPr="00F0536E">
              <w:rPr>
                <w:color w:val="000000"/>
                <w:sz w:val="18"/>
                <w:szCs w:val="18"/>
                <w:lang w:val="es-CO"/>
              </w:rPr>
              <w:t>Rad u laboratoriji</w:t>
            </w:r>
            <w:r>
              <w:rPr>
                <w:color w:val="000000"/>
                <w:sz w:val="18"/>
                <w:szCs w:val="18"/>
                <w:lang w:val="es-CO"/>
              </w:rPr>
              <w:t xml:space="preserve">, analitičar, </w:t>
            </w:r>
            <w:r w:rsidRPr="00F0536E">
              <w:rPr>
                <w:color w:val="000000"/>
                <w:sz w:val="18"/>
                <w:szCs w:val="18"/>
                <w:lang w:val="es-CO"/>
              </w:rPr>
              <w:t>odgovorna oso</w:t>
            </w:r>
            <w:r>
              <w:rPr>
                <w:color w:val="000000"/>
                <w:sz w:val="18"/>
                <w:szCs w:val="18"/>
                <w:lang w:val="es-CO"/>
              </w:rPr>
              <w:t>ba za metodo, sakupljanje biljnih uzoraka, kontrola zdravstvenog stanja sadnog materijala i rasada hortikulturnih biljaka</w:t>
            </w:r>
          </w:p>
          <w:p w14:paraId="0A4D9882" w14:textId="77777777" w:rsidR="00ED0201" w:rsidRDefault="00ED0201" w:rsidP="00ED0201">
            <w:pPr>
              <w:pStyle w:val="ECVSubSectionHeading"/>
              <w:rPr>
                <w:szCs w:val="22"/>
                <w:lang w:val="sr-Latn-BA"/>
              </w:rPr>
            </w:pPr>
          </w:p>
          <w:p w14:paraId="5DE07C82" w14:textId="77777777" w:rsidR="00ED0201" w:rsidRPr="00E32ADB" w:rsidRDefault="00ED0201" w:rsidP="00ED0201">
            <w:pPr>
              <w:pStyle w:val="ECVSubSectionHeading"/>
              <w:spacing w:line="360" w:lineRule="auto"/>
              <w:rPr>
                <w:szCs w:val="22"/>
                <w:lang w:val="sr-Latn-BA"/>
              </w:rPr>
            </w:pPr>
            <w:r w:rsidRPr="00E32ADB">
              <w:rPr>
                <w:szCs w:val="22"/>
                <w:lang w:val="sr-Latn-BA"/>
              </w:rPr>
              <w:t>Poljoprivredni fakultet</w:t>
            </w:r>
          </w:p>
          <w:p w14:paraId="08155EEF" w14:textId="77777777" w:rsidR="00ED0201" w:rsidRPr="000248D7" w:rsidRDefault="00ED0201" w:rsidP="00ED0201">
            <w:pPr>
              <w:pStyle w:val="ECVSubSectionHeading"/>
              <w:spacing w:line="360" w:lineRule="auto"/>
              <w:rPr>
                <w:color w:val="000000"/>
                <w:sz w:val="18"/>
                <w:szCs w:val="20"/>
                <w:lang w:val="sr-Latn-BA"/>
              </w:rPr>
            </w:pPr>
            <w:r>
              <w:rPr>
                <w:color w:val="000000"/>
                <w:sz w:val="18"/>
                <w:szCs w:val="20"/>
                <w:lang w:val="sr-Latn-BA"/>
              </w:rPr>
              <w:t>Univerzitet u Banjoj Luci, BiH</w:t>
            </w:r>
          </w:p>
          <w:p w14:paraId="36E7AE92" w14:textId="77777777" w:rsidR="00ED0201" w:rsidRPr="00911E48" w:rsidRDefault="00ED0201" w:rsidP="00ED0201">
            <w:pPr>
              <w:pStyle w:val="ECVSubSectionHeading"/>
              <w:numPr>
                <w:ilvl w:val="0"/>
                <w:numId w:val="2"/>
              </w:num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Laboratorijski tehničar</w:t>
            </w:r>
          </w:p>
          <w:p w14:paraId="7120F645" w14:textId="77777777" w:rsidR="00ED0201" w:rsidRDefault="00ED0201" w:rsidP="00ED0201">
            <w:pPr>
              <w:pStyle w:val="ECVSubSectionHeading"/>
              <w:rPr>
                <w:szCs w:val="22"/>
                <w:lang w:val="sr-Latn-BA"/>
              </w:rPr>
            </w:pPr>
          </w:p>
          <w:p w14:paraId="1894B01A" w14:textId="77777777" w:rsidR="00ED0201" w:rsidRDefault="00ED0201" w:rsidP="00ED0201">
            <w:pPr>
              <w:pStyle w:val="ECVSubSectionHeading"/>
              <w:rPr>
                <w:szCs w:val="22"/>
                <w:lang w:val="sr-Latn-BA"/>
              </w:rPr>
            </w:pPr>
          </w:p>
          <w:p w14:paraId="5D3F49AA" w14:textId="5ABAB4E7" w:rsidR="00ED0201" w:rsidRPr="00192FAB" w:rsidRDefault="00ED0201" w:rsidP="00ED0201">
            <w:pPr>
              <w:widowControl/>
              <w:suppressAutoHyphens w:val="0"/>
            </w:pPr>
          </w:p>
        </w:tc>
      </w:tr>
      <w:tr w:rsidR="00ED0201" w:rsidRPr="00192FAB" w14:paraId="55B10510" w14:textId="4AF10656" w:rsidTr="00ED0201">
        <w:trPr>
          <w:cantSplit/>
          <w:trHeight w:val="174"/>
        </w:trPr>
        <w:tc>
          <w:tcPr>
            <w:tcW w:w="2871" w:type="dxa"/>
            <w:vMerge/>
            <w:shd w:val="clear" w:color="auto" w:fill="auto"/>
          </w:tcPr>
          <w:p w14:paraId="6DB62765" w14:textId="30670657" w:rsidR="00ED0201" w:rsidRPr="00192FAB" w:rsidRDefault="00ED0201" w:rsidP="00ED0201"/>
        </w:tc>
        <w:tc>
          <w:tcPr>
            <w:tcW w:w="7720" w:type="dxa"/>
            <w:gridSpan w:val="2"/>
          </w:tcPr>
          <w:p w14:paraId="1B8CE3BE" w14:textId="5DFE7339" w:rsidR="00ED0201" w:rsidRPr="00192FAB" w:rsidRDefault="00ED0201" w:rsidP="00ED0201">
            <w:pPr>
              <w:widowControl/>
              <w:suppressAutoHyphens w:val="0"/>
            </w:pPr>
          </w:p>
        </w:tc>
      </w:tr>
      <w:tr w:rsidR="00ED0201" w:rsidRPr="00192FAB" w14:paraId="7D48FAFB" w14:textId="77777777" w:rsidTr="00ED0201">
        <w:trPr>
          <w:gridAfter w:val="1"/>
          <w:wAfter w:w="79" w:type="dxa"/>
          <w:cantSplit/>
          <w:trHeight w:val="1949"/>
        </w:trPr>
        <w:tc>
          <w:tcPr>
            <w:tcW w:w="2871" w:type="dxa"/>
            <w:vMerge/>
            <w:shd w:val="clear" w:color="auto" w:fill="auto"/>
          </w:tcPr>
          <w:p w14:paraId="031C1D52" w14:textId="77777777" w:rsidR="00ED0201" w:rsidRPr="00192FAB" w:rsidRDefault="00ED0201" w:rsidP="00ED0201"/>
        </w:tc>
        <w:tc>
          <w:tcPr>
            <w:tcW w:w="7641" w:type="dxa"/>
            <w:shd w:val="clear" w:color="auto" w:fill="auto"/>
          </w:tcPr>
          <w:p w14:paraId="16F4AB68" w14:textId="66FC4195" w:rsidR="00ED0201" w:rsidRPr="00ED0201" w:rsidRDefault="00ED0201" w:rsidP="00ED0201">
            <w:pPr>
              <w:tabs>
                <w:tab w:val="left" w:pos="902"/>
              </w:tabs>
            </w:pPr>
          </w:p>
        </w:tc>
      </w:tr>
      <w:tr w:rsidR="00ED0201" w:rsidRPr="00192FAB" w14:paraId="4ACAD5C1" w14:textId="77777777" w:rsidTr="00ED0201">
        <w:trPr>
          <w:gridAfter w:val="1"/>
          <w:wAfter w:w="79" w:type="dxa"/>
          <w:cantSplit/>
          <w:trHeight w:val="89"/>
        </w:trPr>
        <w:tc>
          <w:tcPr>
            <w:tcW w:w="2871" w:type="dxa"/>
            <w:shd w:val="clear" w:color="auto" w:fill="auto"/>
          </w:tcPr>
          <w:p w14:paraId="1D0DACA6" w14:textId="77777777" w:rsidR="00ED0201" w:rsidRPr="00192FAB" w:rsidRDefault="00ED0201" w:rsidP="00ED0201"/>
        </w:tc>
        <w:tc>
          <w:tcPr>
            <w:tcW w:w="7641" w:type="dxa"/>
            <w:shd w:val="clear" w:color="auto" w:fill="auto"/>
            <w:vAlign w:val="bottom"/>
          </w:tcPr>
          <w:p w14:paraId="5DEBF27E" w14:textId="77777777" w:rsidR="00ED0201" w:rsidRDefault="00ED0201" w:rsidP="00ED0201">
            <w:pPr>
              <w:pStyle w:val="ECVBusinessSectorRow"/>
            </w:pPr>
          </w:p>
          <w:p w14:paraId="3FC2B559" w14:textId="77777777" w:rsidR="00ED0201" w:rsidRDefault="00ED0201" w:rsidP="00ED0201">
            <w:pPr>
              <w:pStyle w:val="ECVBusinessSectorRow"/>
            </w:pPr>
          </w:p>
          <w:p w14:paraId="2BB3EE8D" w14:textId="77777777" w:rsidR="00ED0201" w:rsidRDefault="00ED0201" w:rsidP="00ED0201">
            <w:pPr>
              <w:pStyle w:val="ECVBusinessSectorRow"/>
            </w:pPr>
          </w:p>
          <w:p w14:paraId="766CE4F7" w14:textId="77777777" w:rsidR="00ED0201" w:rsidRDefault="00ED0201" w:rsidP="00ED0201">
            <w:pPr>
              <w:pStyle w:val="ECVBusinessSectorRow"/>
            </w:pPr>
          </w:p>
          <w:p w14:paraId="4A98D0E4" w14:textId="77777777" w:rsidR="00ED0201" w:rsidRDefault="00ED0201" w:rsidP="00ED0201">
            <w:pPr>
              <w:pStyle w:val="ECVBusinessSectorRow"/>
            </w:pPr>
          </w:p>
          <w:p w14:paraId="30A526B6" w14:textId="77777777" w:rsidR="00ED0201" w:rsidRDefault="00ED0201" w:rsidP="00ED0201">
            <w:pPr>
              <w:pStyle w:val="ECVSectionBullet"/>
              <w:ind w:left="113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647AB39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 w:rsidTr="00415B6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6807575" w14:textId="53ED78AB" w:rsidR="00867579" w:rsidRDefault="002419FA">
            <w:pPr>
              <w:pStyle w:val="ECVDate"/>
            </w:pPr>
            <w:r>
              <w:t>Mart</w:t>
            </w:r>
            <w:r w:rsidR="00372DBF">
              <w:t xml:space="preserve"> 2022.</w:t>
            </w:r>
          </w:p>
          <w:p w14:paraId="07986E5B" w14:textId="77777777" w:rsidR="002419FA" w:rsidRDefault="002419FA" w:rsidP="002419FA">
            <w:pPr>
              <w:pStyle w:val="ECVDate"/>
              <w:jc w:val="left"/>
            </w:pPr>
            <w:r>
              <w:t xml:space="preserve"> </w:t>
            </w:r>
          </w:p>
          <w:p w14:paraId="6D8EDE9F" w14:textId="77777777" w:rsidR="002419FA" w:rsidRDefault="002419FA" w:rsidP="002419FA">
            <w:pPr>
              <w:pStyle w:val="ECVDate"/>
              <w:jc w:val="left"/>
            </w:pPr>
          </w:p>
          <w:p w14:paraId="149BCC96" w14:textId="77777777" w:rsidR="00372DBF" w:rsidRDefault="00372DBF" w:rsidP="002419FA">
            <w:pPr>
              <w:pStyle w:val="ECVDate"/>
              <w:jc w:val="left"/>
            </w:pPr>
          </w:p>
          <w:p w14:paraId="1CFF6B48" w14:textId="07B55E40" w:rsidR="002419FA" w:rsidRDefault="00372DBF" w:rsidP="002419FA">
            <w:pPr>
              <w:pStyle w:val="ECVDate"/>
            </w:pPr>
            <w:r>
              <w:t>Decembar 2021.</w:t>
            </w:r>
          </w:p>
          <w:p w14:paraId="658393C0" w14:textId="77777777" w:rsidR="00372DBF" w:rsidRDefault="00372DBF" w:rsidP="002419FA">
            <w:pPr>
              <w:pStyle w:val="ECVDate"/>
            </w:pPr>
          </w:p>
          <w:p w14:paraId="03C825FD" w14:textId="77777777" w:rsidR="00372DBF" w:rsidRDefault="00372DBF" w:rsidP="002419FA">
            <w:pPr>
              <w:pStyle w:val="ECVDate"/>
            </w:pPr>
          </w:p>
          <w:p w14:paraId="30660A57" w14:textId="77777777" w:rsidR="00372DBF" w:rsidRDefault="00372DBF" w:rsidP="002419FA">
            <w:pPr>
              <w:pStyle w:val="ECVDate"/>
            </w:pPr>
          </w:p>
          <w:p w14:paraId="0DC363D4" w14:textId="4706EBCB" w:rsidR="002419FA" w:rsidRDefault="00372DBF" w:rsidP="00372DBF">
            <w:pPr>
              <w:pStyle w:val="ECVDate"/>
            </w:pPr>
            <w:r>
              <w:t>Novembar 2021.</w:t>
            </w:r>
          </w:p>
          <w:p w14:paraId="6F90A329" w14:textId="77777777" w:rsidR="00372DBF" w:rsidRDefault="00372DBF" w:rsidP="00372DBF">
            <w:pPr>
              <w:pStyle w:val="ECVDate"/>
            </w:pPr>
          </w:p>
          <w:p w14:paraId="1AD042A0" w14:textId="77777777" w:rsidR="00372DBF" w:rsidRDefault="00372DBF" w:rsidP="00372DBF">
            <w:pPr>
              <w:pStyle w:val="ECVDate"/>
              <w:jc w:val="left"/>
            </w:pPr>
          </w:p>
          <w:p w14:paraId="38045B21" w14:textId="77777777" w:rsidR="00372DBF" w:rsidRDefault="00372DBF" w:rsidP="00372DBF">
            <w:pPr>
              <w:pStyle w:val="ECVDate"/>
              <w:jc w:val="left"/>
            </w:pPr>
          </w:p>
          <w:p w14:paraId="1BD9781C" w14:textId="245A12A0" w:rsidR="002419FA" w:rsidRDefault="00372DBF" w:rsidP="00372DBF">
            <w:pPr>
              <w:pStyle w:val="ECVDate"/>
            </w:pPr>
            <w:r>
              <w:t>Novembar 2021.</w:t>
            </w:r>
          </w:p>
          <w:p w14:paraId="2E89453D" w14:textId="77777777" w:rsidR="00372DBF" w:rsidRDefault="00372DBF" w:rsidP="00372DBF">
            <w:pPr>
              <w:pStyle w:val="ECVDate"/>
            </w:pPr>
          </w:p>
          <w:p w14:paraId="63320914" w14:textId="77777777" w:rsidR="00372DBF" w:rsidRDefault="00372DBF" w:rsidP="00372DBF">
            <w:pPr>
              <w:pStyle w:val="ECVDate"/>
            </w:pPr>
          </w:p>
          <w:p w14:paraId="11932EE4" w14:textId="77777777" w:rsidR="00372DBF" w:rsidRDefault="00372DBF" w:rsidP="00372DBF">
            <w:pPr>
              <w:pStyle w:val="ECVDate"/>
            </w:pPr>
          </w:p>
          <w:p w14:paraId="00E19794" w14:textId="1499178D" w:rsidR="002419FA" w:rsidRDefault="00372DBF" w:rsidP="002419FA">
            <w:pPr>
              <w:pStyle w:val="ECVDate"/>
            </w:pPr>
            <w:r>
              <w:t>Jul 2021.</w:t>
            </w:r>
          </w:p>
          <w:p w14:paraId="0A39EDD8" w14:textId="77777777" w:rsidR="00372DBF" w:rsidRDefault="00372DBF" w:rsidP="002419FA">
            <w:pPr>
              <w:pStyle w:val="ECVDate"/>
            </w:pPr>
          </w:p>
          <w:p w14:paraId="6B663CDA" w14:textId="77777777" w:rsidR="00372DBF" w:rsidRDefault="00372DBF" w:rsidP="002419FA">
            <w:pPr>
              <w:pStyle w:val="ECVDate"/>
            </w:pPr>
          </w:p>
          <w:p w14:paraId="4C3958AD" w14:textId="77777777" w:rsidR="00372DBF" w:rsidRDefault="00372DBF" w:rsidP="002419FA">
            <w:pPr>
              <w:pStyle w:val="ECVDate"/>
            </w:pPr>
          </w:p>
          <w:p w14:paraId="51B4D176" w14:textId="7065DAB1" w:rsidR="002419FA" w:rsidRDefault="00372DBF" w:rsidP="002419FA">
            <w:pPr>
              <w:pStyle w:val="ECVDate"/>
            </w:pPr>
            <w:r>
              <w:t>Jun 2021.</w:t>
            </w:r>
          </w:p>
          <w:p w14:paraId="01209DFF" w14:textId="77777777" w:rsidR="00372DBF" w:rsidRDefault="00372DBF" w:rsidP="002419FA">
            <w:pPr>
              <w:pStyle w:val="ECVDate"/>
            </w:pPr>
          </w:p>
          <w:p w14:paraId="5B5A0073" w14:textId="77777777" w:rsidR="00372DBF" w:rsidRDefault="00372DBF" w:rsidP="002419FA">
            <w:pPr>
              <w:pStyle w:val="ECVDate"/>
            </w:pPr>
          </w:p>
          <w:p w14:paraId="26D01A31" w14:textId="77777777" w:rsidR="00372DBF" w:rsidRDefault="00372DBF" w:rsidP="002419FA">
            <w:pPr>
              <w:pStyle w:val="ECVDate"/>
            </w:pPr>
          </w:p>
          <w:p w14:paraId="59D4D1EC" w14:textId="388C803E" w:rsidR="002419FA" w:rsidRDefault="00372DBF" w:rsidP="002419FA">
            <w:pPr>
              <w:pStyle w:val="ECVDate"/>
            </w:pPr>
            <w:r>
              <w:t>Oktobar 2019.- mart 2020.</w:t>
            </w:r>
          </w:p>
          <w:p w14:paraId="466AC0CA" w14:textId="77777777" w:rsidR="00372DBF" w:rsidRDefault="00372DBF" w:rsidP="002419FA">
            <w:pPr>
              <w:pStyle w:val="ECVDate"/>
            </w:pPr>
          </w:p>
          <w:p w14:paraId="0872E1A0" w14:textId="77777777" w:rsidR="00372DBF" w:rsidRDefault="00372DBF" w:rsidP="002419FA">
            <w:pPr>
              <w:pStyle w:val="ECVDate"/>
            </w:pPr>
          </w:p>
          <w:p w14:paraId="3A465B3E" w14:textId="77777777" w:rsidR="00372DBF" w:rsidRDefault="00372DBF" w:rsidP="002419FA">
            <w:pPr>
              <w:pStyle w:val="ECVDate"/>
            </w:pPr>
          </w:p>
          <w:p w14:paraId="50552634" w14:textId="77777777" w:rsidR="00372DBF" w:rsidRDefault="00372DBF" w:rsidP="00372DBF">
            <w:pPr>
              <w:pStyle w:val="ECVDate"/>
              <w:jc w:val="left"/>
            </w:pPr>
          </w:p>
          <w:p w14:paraId="548624DF" w14:textId="1DBA715D" w:rsidR="002419FA" w:rsidRDefault="00372DBF" w:rsidP="002419FA">
            <w:pPr>
              <w:pStyle w:val="ECVDate"/>
            </w:pPr>
            <w:r>
              <w:t>Septembar 2018.- oktobar 2018.</w:t>
            </w:r>
          </w:p>
          <w:p w14:paraId="69760481" w14:textId="1582E696" w:rsidR="002419FA" w:rsidRPr="00192FAB" w:rsidRDefault="002419FA" w:rsidP="00372DBF">
            <w:pPr>
              <w:pStyle w:val="ECVDate"/>
            </w:pPr>
          </w:p>
        </w:tc>
        <w:tc>
          <w:tcPr>
            <w:tcW w:w="6237" w:type="dxa"/>
            <w:tcBorders>
              <w:left w:val="nil"/>
            </w:tcBorders>
            <w:shd w:val="clear" w:color="auto" w:fill="auto"/>
          </w:tcPr>
          <w:p w14:paraId="6F97C65E" w14:textId="57A199D6" w:rsidR="00867579" w:rsidRPr="00192FAB" w:rsidRDefault="00372DBF">
            <w:pPr>
              <w:pStyle w:val="ECVSubSectionHeading"/>
            </w:pPr>
            <w:r>
              <w:t>“International seed schemes and regulatory aspects of seed trade”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 w:rsidTr="00415B65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tcBorders>
              <w:left w:val="nil"/>
            </w:tcBorders>
            <w:shd w:val="clear" w:color="auto" w:fill="auto"/>
          </w:tcPr>
          <w:p w14:paraId="7DB3D712" w14:textId="54208C52" w:rsidR="00867579" w:rsidRPr="00192FAB" w:rsidRDefault="00372DBF">
            <w:pPr>
              <w:pStyle w:val="ECVOrganisationDetails"/>
            </w:pPr>
            <w:r>
              <w:rPr>
                <w:lang w:val="en-US"/>
              </w:rPr>
              <w:t>PHYTO BiH projekat, Banja Luka</w:t>
            </w:r>
          </w:p>
        </w:tc>
      </w:tr>
      <w:tr w:rsidR="00867579" w:rsidRPr="00192FAB" w14:paraId="2D2B9F93" w14:textId="77777777" w:rsidTr="00F2525F">
        <w:trPr>
          <w:cantSplit/>
          <w:trHeight w:val="7867"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C59F29" w14:textId="77777777" w:rsidR="002419FA" w:rsidRDefault="002419FA" w:rsidP="002419FA">
            <w:pPr>
              <w:pStyle w:val="ECVSectionBullet"/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1305"/>
            </w:tblGrid>
            <w:tr w:rsidR="00372DBF" w:rsidRPr="00192FAB" w14:paraId="1D27988F" w14:textId="77777777" w:rsidTr="00537E82">
              <w:trPr>
                <w:gridAfter w:val="1"/>
                <w:wAfter w:w="1305" w:type="dxa"/>
                <w:cantSplit/>
              </w:trPr>
              <w:tc>
                <w:tcPr>
                  <w:tcW w:w="6237" w:type="dxa"/>
                  <w:shd w:val="clear" w:color="auto" w:fill="auto"/>
                </w:tcPr>
                <w:p w14:paraId="4BE7F826" w14:textId="3B42F29B" w:rsidR="00372DBF" w:rsidRPr="00192FAB" w:rsidRDefault="00372DBF" w:rsidP="00372DBF">
                  <w:pPr>
                    <w:pStyle w:val="ECVSubSectionHeading"/>
                  </w:pPr>
                  <w:r w:rsidRPr="00430BE5">
                    <w:rPr>
                      <w:lang w:val="en-US"/>
                    </w:rPr>
                    <w:t>“Diagnosis and ch</w:t>
                  </w:r>
                  <w:r>
                    <w:rPr>
                      <w:lang w:val="en-US"/>
                    </w:rPr>
                    <w:t>aracterization of fungal phytopathogens”</w:t>
                  </w:r>
                </w:p>
              </w:tc>
            </w:tr>
            <w:tr w:rsidR="00372DBF" w:rsidRPr="00192FAB" w14:paraId="0E2AA29C" w14:textId="77777777" w:rsidTr="00537E82">
              <w:trPr>
                <w:cantSplit/>
              </w:trPr>
              <w:tc>
                <w:tcPr>
                  <w:tcW w:w="7542" w:type="dxa"/>
                  <w:gridSpan w:val="2"/>
                  <w:shd w:val="clear" w:color="auto" w:fill="auto"/>
                </w:tcPr>
                <w:p w14:paraId="372037A8" w14:textId="77777777" w:rsidR="00372DBF" w:rsidRDefault="00372DBF" w:rsidP="00372DBF">
                  <w:pPr>
                    <w:pStyle w:val="ECVOrganisationDetails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PHYTO BiH projekat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B</w:t>
                  </w:r>
                  <w:r>
                    <w:rPr>
                      <w:lang w:val="en-US"/>
                    </w:rPr>
                    <w:t>anja Luka</w:t>
                  </w:r>
                </w:p>
                <w:p w14:paraId="131455C2" w14:textId="3967FDE2" w:rsidR="00372DBF" w:rsidRPr="00192FAB" w:rsidRDefault="00372DBF" w:rsidP="00372DBF">
                  <w:pPr>
                    <w:pStyle w:val="ECVOrganisationDetails"/>
                  </w:pPr>
                </w:p>
              </w:tc>
            </w:tr>
            <w:tr w:rsidR="00372DBF" w:rsidRPr="00192FAB" w14:paraId="01013D6A" w14:textId="77777777" w:rsidTr="00537E82">
              <w:trPr>
                <w:gridAfter w:val="1"/>
                <w:wAfter w:w="1305" w:type="dxa"/>
                <w:cantSplit/>
              </w:trPr>
              <w:tc>
                <w:tcPr>
                  <w:tcW w:w="6237" w:type="dxa"/>
                  <w:shd w:val="clear" w:color="auto" w:fill="auto"/>
                </w:tcPr>
                <w:p w14:paraId="15E4AE59" w14:textId="03DC50B3" w:rsidR="00372DBF" w:rsidRPr="00192FAB" w:rsidRDefault="00372DBF" w:rsidP="00372DBF">
                  <w:pPr>
                    <w:pStyle w:val="ECVSubSectionHeading"/>
                  </w:pPr>
                  <w:r>
                    <w:rPr>
                      <w:lang w:val="en-US"/>
                    </w:rPr>
                    <w:t>“Plant Bacteria Diagnostics”</w:t>
                  </w:r>
                </w:p>
              </w:tc>
            </w:tr>
            <w:tr w:rsidR="00372DBF" w:rsidRPr="00192FAB" w14:paraId="698F3CE6" w14:textId="77777777" w:rsidTr="00537E82">
              <w:trPr>
                <w:cantSplit/>
              </w:trPr>
              <w:tc>
                <w:tcPr>
                  <w:tcW w:w="7542" w:type="dxa"/>
                  <w:gridSpan w:val="2"/>
                  <w:shd w:val="clear" w:color="auto" w:fill="auto"/>
                </w:tcPr>
                <w:p w14:paraId="76CBD4ED" w14:textId="77777777" w:rsidR="00372DBF" w:rsidRDefault="00372DBF" w:rsidP="00372DBF">
                  <w:pPr>
                    <w:pStyle w:val="ECVOrganisationDetails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PHYTO BiH projekat</w:t>
                  </w:r>
                  <w:r>
                    <w:rPr>
                      <w:lang w:val="en-US"/>
                    </w:rPr>
                    <w:t>, Banja Luka</w:t>
                  </w:r>
                </w:p>
                <w:p w14:paraId="2B739AE5" w14:textId="77777777" w:rsidR="00372DBF" w:rsidRDefault="00372DBF" w:rsidP="00372DBF">
                  <w:pPr>
                    <w:pStyle w:val="ECVOrganisationDetails"/>
                    <w:rPr>
                      <w:lang w:val="en-US"/>
                    </w:rPr>
                  </w:pPr>
                </w:p>
                <w:tbl>
                  <w:tblPr>
                    <w:tblpPr w:topFromText="6" w:bottomFromText="170" w:vertAnchor="text" w:tblpY="6"/>
                    <w:tblW w:w="75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65"/>
                    <w:gridCol w:w="1312"/>
                  </w:tblGrid>
                  <w:tr w:rsidR="00372DBF" w:rsidRPr="00192FAB" w14:paraId="68C96138" w14:textId="77777777" w:rsidTr="00F2525F">
                    <w:trPr>
                      <w:gridAfter w:val="1"/>
                      <w:wAfter w:w="1312" w:type="dxa"/>
                      <w:cantSplit/>
                      <w:trHeight w:val="249"/>
                    </w:trPr>
                    <w:tc>
                      <w:tcPr>
                        <w:tcW w:w="6265" w:type="dxa"/>
                        <w:shd w:val="clear" w:color="auto" w:fill="auto"/>
                      </w:tcPr>
                      <w:p w14:paraId="7A3F4866" w14:textId="5C160CDE" w:rsidR="00372DBF" w:rsidRPr="00192FAB" w:rsidRDefault="00372DBF" w:rsidP="00372DBF">
                        <w:pPr>
                          <w:pStyle w:val="ECVSubSectionHeading"/>
                        </w:pPr>
                        <w:r>
                          <w:rPr>
                            <w:lang w:val="en-US"/>
                          </w:rPr>
                          <w:t>“Plant Viruses Diagnostics”</w:t>
                        </w:r>
                      </w:p>
                    </w:tc>
                  </w:tr>
                  <w:tr w:rsidR="00372DBF" w:rsidRPr="00192FAB" w14:paraId="60796063" w14:textId="77777777" w:rsidTr="00F2525F">
                    <w:trPr>
                      <w:cantSplit/>
                      <w:trHeight w:val="666"/>
                    </w:trPr>
                    <w:tc>
                      <w:tcPr>
                        <w:tcW w:w="7577" w:type="dxa"/>
                        <w:gridSpan w:val="2"/>
                        <w:shd w:val="clear" w:color="auto" w:fill="auto"/>
                      </w:tcPr>
                      <w:p w14:paraId="10A39E67" w14:textId="77777777" w:rsidR="00372DBF" w:rsidRDefault="00372DBF" w:rsidP="00372DBF">
                        <w:pPr>
                          <w:pStyle w:val="ECVOrganisationDetails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PHYTO BiH projekat</w:t>
                        </w:r>
                        <w:r>
                          <w:rPr>
                            <w:lang w:val="en-US"/>
                          </w:rPr>
                          <w:t>, Banja Luka</w:t>
                        </w:r>
                      </w:p>
                      <w:p w14:paraId="70008EF6" w14:textId="77777777" w:rsidR="00372DBF" w:rsidRPr="00192FAB" w:rsidRDefault="00372DBF" w:rsidP="00372DBF">
                        <w:pPr>
                          <w:pStyle w:val="ECVOrganisationDetails"/>
                        </w:pPr>
                      </w:p>
                    </w:tc>
                  </w:tr>
                  <w:tr w:rsidR="00372DBF" w:rsidRPr="00192FAB" w14:paraId="577F330B" w14:textId="77777777" w:rsidTr="00F2525F">
                    <w:trPr>
                      <w:gridAfter w:val="1"/>
                      <w:wAfter w:w="1312" w:type="dxa"/>
                      <w:cantSplit/>
                      <w:trHeight w:val="233"/>
                    </w:trPr>
                    <w:tc>
                      <w:tcPr>
                        <w:tcW w:w="6265" w:type="dxa"/>
                        <w:shd w:val="clear" w:color="auto" w:fill="auto"/>
                      </w:tcPr>
                      <w:p w14:paraId="50293265" w14:textId="35BDA552" w:rsidR="00372DBF" w:rsidRPr="00192FAB" w:rsidRDefault="00372DBF" w:rsidP="00372DBF">
                        <w:pPr>
                          <w:pStyle w:val="ECVSubSectionHeading"/>
                        </w:pPr>
                        <w:r>
                          <w:rPr>
                            <w:lang w:val="en-US"/>
                          </w:rPr>
                          <w:t>“Plant Viruses Diagnostics”</w:t>
                        </w:r>
                      </w:p>
                    </w:tc>
                  </w:tr>
                  <w:tr w:rsidR="00372DBF" w:rsidRPr="00192FAB" w14:paraId="2AA38E1F" w14:textId="77777777" w:rsidTr="00F2525F">
                    <w:trPr>
                      <w:cantSplit/>
                      <w:trHeight w:val="683"/>
                    </w:trPr>
                    <w:tc>
                      <w:tcPr>
                        <w:tcW w:w="7577" w:type="dxa"/>
                        <w:gridSpan w:val="2"/>
                        <w:shd w:val="clear" w:color="auto" w:fill="auto"/>
                      </w:tcPr>
                      <w:p w14:paraId="45D60B7B" w14:textId="316BA8DD" w:rsidR="00372DBF" w:rsidRDefault="00372DBF" w:rsidP="00372DBF">
                        <w:pPr>
                          <w:pStyle w:val="ECVOrganisationDetails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PHYTO BiH projekat</w:t>
                        </w:r>
                        <w:r>
                          <w:rPr>
                            <w:lang w:val="en-US"/>
                          </w:rPr>
                          <w:t xml:space="preserve">, </w:t>
                        </w:r>
                        <w:r>
                          <w:rPr>
                            <w:lang w:val="en-US"/>
                          </w:rPr>
                          <w:t>Bari, Italija</w:t>
                        </w:r>
                      </w:p>
                      <w:p w14:paraId="3F834965" w14:textId="77777777" w:rsidR="00372DBF" w:rsidRPr="00192FAB" w:rsidRDefault="00372DBF" w:rsidP="00372DBF">
                        <w:pPr>
                          <w:pStyle w:val="ECVOrganisationDetails"/>
                        </w:pPr>
                      </w:p>
                    </w:tc>
                  </w:tr>
                  <w:tr w:rsidR="00372DBF" w:rsidRPr="00192FAB" w14:paraId="1270E2A9" w14:textId="77777777" w:rsidTr="00F2525F">
                    <w:trPr>
                      <w:gridAfter w:val="1"/>
                      <w:wAfter w:w="1312" w:type="dxa"/>
                      <w:cantSplit/>
                      <w:trHeight w:val="233"/>
                    </w:trPr>
                    <w:tc>
                      <w:tcPr>
                        <w:tcW w:w="6265" w:type="dxa"/>
                        <w:shd w:val="clear" w:color="auto" w:fill="auto"/>
                      </w:tcPr>
                      <w:p w14:paraId="4F0BCAD3" w14:textId="134B9C5D" w:rsidR="00372DBF" w:rsidRPr="00192FAB" w:rsidRDefault="00372DBF" w:rsidP="00372DBF">
                        <w:pPr>
                          <w:pStyle w:val="ECVSubSectionHeading"/>
                        </w:pPr>
                        <w:r w:rsidRPr="00DB3C50">
                          <w:rPr>
                            <w:lang w:val="en-US"/>
                          </w:rPr>
                          <w:t>“Risk menagement I</w:t>
                        </w:r>
                        <w:r>
                          <w:rPr>
                            <w:lang w:val="en-US"/>
                          </w:rPr>
                          <w:t>SO 17025:2017”</w:t>
                        </w:r>
                      </w:p>
                    </w:tc>
                  </w:tr>
                  <w:tr w:rsidR="00372DBF" w:rsidRPr="00192FAB" w14:paraId="426C162A" w14:textId="77777777" w:rsidTr="00F2525F">
                    <w:trPr>
                      <w:cantSplit/>
                      <w:trHeight w:val="666"/>
                    </w:trPr>
                    <w:tc>
                      <w:tcPr>
                        <w:tcW w:w="7577" w:type="dxa"/>
                        <w:gridSpan w:val="2"/>
                        <w:shd w:val="clear" w:color="auto" w:fill="auto"/>
                      </w:tcPr>
                      <w:p w14:paraId="0FB4375A" w14:textId="703B5347" w:rsidR="00372DBF" w:rsidRDefault="00372DBF" w:rsidP="00372DBF">
                        <w:pPr>
                          <w:pStyle w:val="ECVOrganisationDetails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EU Twinning projekat</w:t>
                        </w:r>
                        <w:r>
                          <w:rPr>
                            <w:lang w:val="en-US"/>
                          </w:rPr>
                          <w:t>, Banja Luka</w:t>
                        </w:r>
                      </w:p>
                      <w:p w14:paraId="0FBC35E4" w14:textId="77777777" w:rsidR="00372DBF" w:rsidRPr="00192FAB" w:rsidRDefault="00372DBF" w:rsidP="00372DBF">
                        <w:pPr>
                          <w:pStyle w:val="ECVOrganisationDetails"/>
                        </w:pPr>
                      </w:p>
                    </w:tc>
                  </w:tr>
                  <w:tr w:rsidR="00372DBF" w:rsidRPr="00192FAB" w14:paraId="50140D10" w14:textId="77777777" w:rsidTr="00F2525F">
                    <w:trPr>
                      <w:gridAfter w:val="1"/>
                      <w:wAfter w:w="1312" w:type="dxa"/>
                      <w:cantSplit/>
                      <w:trHeight w:val="3083"/>
                    </w:trPr>
                    <w:tc>
                      <w:tcPr>
                        <w:tcW w:w="6265" w:type="dxa"/>
                        <w:shd w:val="clear" w:color="auto" w:fill="auto"/>
                      </w:tcPr>
                      <w:p w14:paraId="6CB6249E" w14:textId="22A7BBD5" w:rsidR="00372DBF" w:rsidRDefault="00372DBF" w:rsidP="00372DBF">
                        <w:pPr>
                          <w:pStyle w:val="ECVSubSectionHeading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Student na razmjeni </w:t>
                        </w:r>
                      </w:p>
                      <w:p w14:paraId="684FF3A1" w14:textId="77777777" w:rsidR="00372DBF" w:rsidRPr="00372DBF" w:rsidRDefault="00372DBF" w:rsidP="00372DBF">
                        <w:pPr>
                          <w:pStyle w:val="ECVOrganisationDetails"/>
                          <w:rPr>
                            <w:lang w:val="sr-Latn-BA"/>
                          </w:rPr>
                        </w:pPr>
                        <w:r w:rsidRPr="00372DBF">
                          <w:rPr>
                            <w:lang w:val="sr-Latn-BA"/>
                          </w:rPr>
                          <w:t>Poljoprivredni fakultet, Univerzitet u Arkansasu, Fayetteville, USA</w:t>
                        </w:r>
                      </w:p>
                      <w:p w14:paraId="5E4248D2" w14:textId="77777777" w:rsidR="00372DBF" w:rsidRDefault="00372DBF" w:rsidP="00372DBF">
                        <w:pPr>
                          <w:pStyle w:val="ECVOrganisationDetails"/>
                          <w:rPr>
                            <w:lang w:val="sr-Latn-BA"/>
                          </w:rPr>
                        </w:pPr>
                        <w:r w:rsidRPr="00372DBF">
                          <w:rPr>
                            <w:lang w:val="sr-Latn-BA"/>
                          </w:rPr>
                          <w:t xml:space="preserve">  Rad na dobijanju genoma Virusa žute mrežavosti rubusa </w:t>
                        </w:r>
                      </w:p>
                      <w:p w14:paraId="0808912E" w14:textId="77777777" w:rsidR="00372DBF" w:rsidRPr="00372DBF" w:rsidRDefault="00372DBF" w:rsidP="00372DBF">
                        <w:pPr>
                          <w:pStyle w:val="ECVOrganisationDetails"/>
                          <w:rPr>
                            <w:lang w:val="sr-Latn-BA"/>
                          </w:rPr>
                        </w:pPr>
                      </w:p>
                      <w:p w14:paraId="097A36E7" w14:textId="77777777" w:rsidR="00372DBF" w:rsidRDefault="00372DBF" w:rsidP="00372DBF">
                        <w:pPr>
                          <w:pStyle w:val="ECVSubSectionHeading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Student na razmjeni </w:t>
                        </w:r>
                      </w:p>
                      <w:p w14:paraId="4A980550" w14:textId="77777777" w:rsidR="00372DBF" w:rsidRPr="00372DBF" w:rsidRDefault="00372DBF" w:rsidP="00372DBF">
                        <w:pPr>
                          <w:pStyle w:val="ECVOrganisationDetails"/>
                          <w:rPr>
                            <w:lang w:val="sr-Latn-BA"/>
                          </w:rPr>
                        </w:pPr>
                        <w:r w:rsidRPr="00372DBF">
                          <w:rPr>
                            <w:lang w:val="sr-Latn-BA"/>
                          </w:rPr>
                          <w:t>Kmetijski inštitut Slovenije, Ljubljana, Slovenija</w:t>
                        </w:r>
                      </w:p>
                      <w:p w14:paraId="4510AA00" w14:textId="77777777" w:rsidR="00372DBF" w:rsidRPr="00372DBF" w:rsidRDefault="00372DBF" w:rsidP="00372DBF">
                        <w:pPr>
                          <w:pStyle w:val="ECVOrganisationDetails"/>
                          <w:rPr>
                            <w:lang w:val="sr-Latn-BA"/>
                          </w:rPr>
                        </w:pPr>
                        <w:r w:rsidRPr="00372DBF">
                          <w:rPr>
                            <w:lang w:val="sr-Latn-BA"/>
                          </w:rPr>
                          <w:t xml:space="preserve">  Rad sa metodama za dijagnostiku virusa kupine </w:t>
                        </w:r>
                      </w:p>
                      <w:p w14:paraId="13EBCAE8" w14:textId="77777777" w:rsidR="00372DBF" w:rsidRDefault="00372DBF" w:rsidP="00372DBF">
                        <w:pPr>
                          <w:pStyle w:val="ECVOrganisationDetails"/>
                          <w:rPr>
                            <w:lang w:val="sr-Latn-BA"/>
                          </w:rPr>
                        </w:pPr>
                      </w:p>
                      <w:p w14:paraId="524F0D7A" w14:textId="75EEE18E" w:rsidR="00372DBF" w:rsidRDefault="00372DBF" w:rsidP="00372DBF">
                        <w:pPr>
                          <w:pStyle w:val="ECVOrganisationDetails"/>
                          <w:rPr>
                            <w:lang w:val="en-US"/>
                          </w:rPr>
                        </w:pPr>
                      </w:p>
                      <w:p w14:paraId="2C8A48B5" w14:textId="43995747" w:rsidR="00372DBF" w:rsidRPr="00192FAB" w:rsidRDefault="00372DBF" w:rsidP="00372DBF">
                        <w:pPr>
                          <w:pStyle w:val="ECVSubSectionHeading"/>
                        </w:pPr>
                      </w:p>
                    </w:tc>
                  </w:tr>
                </w:tbl>
                <w:p w14:paraId="279DBE03" w14:textId="77777777" w:rsidR="00372DBF" w:rsidRPr="00192FAB" w:rsidRDefault="00372DBF" w:rsidP="00372DBF">
                  <w:pPr>
                    <w:pStyle w:val="ECVOrganisationDetails"/>
                  </w:pPr>
                </w:p>
              </w:tc>
            </w:tr>
          </w:tbl>
          <w:p w14:paraId="293CA30B" w14:textId="1A28C327" w:rsidR="002419FA" w:rsidRDefault="002419FA" w:rsidP="00372DBF">
            <w:pPr>
              <w:pStyle w:val="ECVSectionBullet"/>
              <w:spacing w:line="276" w:lineRule="auto"/>
              <w:rPr>
                <w:lang w:val="en-US"/>
              </w:rPr>
            </w:pPr>
          </w:p>
          <w:p w14:paraId="1C881F75" w14:textId="69577ED9" w:rsidR="002419FA" w:rsidRPr="00192FAB" w:rsidRDefault="002419FA" w:rsidP="002419FA">
            <w:pPr>
              <w:pStyle w:val="ECVSectionBullet"/>
            </w:pP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5AE0A23A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7E10858E" w:rsidR="00867579" w:rsidRPr="00192FAB" w:rsidRDefault="002419FA">
            <w:pPr>
              <w:pStyle w:val="ECVSectionDetails"/>
            </w:pPr>
            <w:r>
              <w:t>Srpski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2419FA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0841EAFD" w:rsidR="002419FA" w:rsidRPr="00192FAB" w:rsidRDefault="002419FA" w:rsidP="002419FA">
            <w:pPr>
              <w:pStyle w:val="ECVLanguageName"/>
            </w:pPr>
            <w:r>
              <w:t>Engleskii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4FA4CA76" w:rsidR="002419FA" w:rsidRPr="00192FAB" w:rsidRDefault="002419FA" w:rsidP="002419FA">
            <w:pPr>
              <w:pStyle w:val="ECVLanguageLevel"/>
              <w:rPr>
                <w:caps w:val="0"/>
              </w:rPr>
            </w:pPr>
            <w:r>
              <w:rPr>
                <w:lang w:val="sr-Latn-BA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67105B1C" w:rsidR="002419FA" w:rsidRPr="00192FAB" w:rsidRDefault="002419FA" w:rsidP="002419FA">
            <w:pPr>
              <w:pStyle w:val="ECVLanguageLevel"/>
              <w:rPr>
                <w:caps w:val="0"/>
              </w:rPr>
            </w:pPr>
            <w:r w:rsidRPr="00F76BF4">
              <w:rPr>
                <w:lang w:val="sr-Latn-BA"/>
              </w:rPr>
              <w:t>B</w:t>
            </w:r>
            <w:r>
              <w:rPr>
                <w:lang w:val="sr-Latn-BA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60A1DEFF" w:rsidR="002419FA" w:rsidRPr="00192FAB" w:rsidRDefault="002419FA" w:rsidP="002419FA">
            <w:pPr>
              <w:pStyle w:val="ECVLanguageLevel"/>
              <w:rPr>
                <w:caps w:val="0"/>
              </w:rPr>
            </w:pPr>
            <w:r>
              <w:rPr>
                <w:lang w:val="sr-Latn-BA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13FAAD22" w:rsidR="002419FA" w:rsidRPr="00192FAB" w:rsidRDefault="002419FA" w:rsidP="002419FA">
            <w:pPr>
              <w:pStyle w:val="ECVLanguageLevel"/>
              <w:rPr>
                <w:caps w:val="0"/>
              </w:rPr>
            </w:pPr>
            <w:r>
              <w:rPr>
                <w:lang w:val="sr-Latn-BA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691C6D03" w:rsidR="002419FA" w:rsidRPr="00192FAB" w:rsidRDefault="002419FA" w:rsidP="002419FA">
            <w:pPr>
              <w:pStyle w:val="ECVLanguageLevel"/>
            </w:pPr>
            <w:r>
              <w:rPr>
                <w:lang w:val="sr-Latn-BA"/>
              </w:rPr>
              <w:t>C1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76405676" w:rsidR="00867579" w:rsidRPr="00192FAB" w:rsidRDefault="002419FA">
            <w:pPr>
              <w:pStyle w:val="ECVLanguageCertificate"/>
            </w:pPr>
            <w:r>
              <w:t>Toefl sertifikat, nivo C1</w:t>
            </w:r>
          </w:p>
        </w:tc>
      </w:tr>
      <w:tr w:rsidR="002419FA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3D74EA57" w:rsidR="002419FA" w:rsidRPr="00192FAB" w:rsidRDefault="002419FA" w:rsidP="002419FA">
            <w:pPr>
              <w:pStyle w:val="ECVLanguageName"/>
            </w:pPr>
            <w:r>
              <w:t>Italijanski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12A11889" w:rsidR="002419FA" w:rsidRPr="00192FAB" w:rsidRDefault="002419FA" w:rsidP="002419FA">
            <w:pPr>
              <w:pStyle w:val="ECVLanguageLevel"/>
              <w:rPr>
                <w:caps w:val="0"/>
              </w:rPr>
            </w:pPr>
            <w:r w:rsidRPr="00F76BF4">
              <w:rPr>
                <w:lang w:val="sr-Latn-BA"/>
              </w:rPr>
              <w:t>A</w:t>
            </w:r>
            <w:r>
              <w:rPr>
                <w:lang w:val="sr-Latn-BA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5DB99710" w:rsidR="002419FA" w:rsidRPr="00192FAB" w:rsidRDefault="002419FA" w:rsidP="002419FA">
            <w:pPr>
              <w:pStyle w:val="ECVLanguageLevel"/>
              <w:rPr>
                <w:caps w:val="0"/>
              </w:rPr>
            </w:pPr>
            <w:r w:rsidRPr="00F76BF4">
              <w:rPr>
                <w:lang w:val="sr-Latn-BA"/>
              </w:rPr>
              <w:t>A</w:t>
            </w:r>
            <w:r>
              <w:rPr>
                <w:lang w:val="sr-Latn-BA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7AD700D3" w:rsidR="002419FA" w:rsidRPr="00192FAB" w:rsidRDefault="002419FA" w:rsidP="002419FA">
            <w:pPr>
              <w:pStyle w:val="ECVLanguageLevel"/>
              <w:rPr>
                <w:caps w:val="0"/>
              </w:rPr>
            </w:pPr>
            <w:r w:rsidRPr="00F76BF4">
              <w:rPr>
                <w:lang w:val="sr-Latn-BA"/>
              </w:rPr>
              <w:t>A</w:t>
            </w:r>
            <w:r>
              <w:rPr>
                <w:lang w:val="sr-Latn-B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44CECA1A" w:rsidR="002419FA" w:rsidRPr="00192FAB" w:rsidRDefault="002419FA" w:rsidP="002419FA">
            <w:pPr>
              <w:pStyle w:val="ECVLanguageLevel"/>
              <w:rPr>
                <w:caps w:val="0"/>
              </w:rPr>
            </w:pPr>
            <w:r w:rsidRPr="00F76BF4">
              <w:rPr>
                <w:lang w:val="sr-Latn-BA"/>
              </w:rPr>
              <w:t>A</w:t>
            </w:r>
            <w:r>
              <w:rPr>
                <w:lang w:val="sr-Latn-BA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5150FE5C" w:rsidR="002419FA" w:rsidRPr="00192FAB" w:rsidRDefault="002419FA" w:rsidP="002419FA">
            <w:pPr>
              <w:pStyle w:val="ECVLanguageLevel"/>
            </w:pPr>
            <w:r w:rsidRPr="00F76BF4">
              <w:rPr>
                <w:lang w:val="sr-Latn-BA"/>
              </w:rPr>
              <w:t>A</w:t>
            </w:r>
            <w:r>
              <w:rPr>
                <w:lang w:val="sr-Latn-BA"/>
              </w:rPr>
              <w:t>1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1A011CBD" w:rsidR="00867579" w:rsidRPr="00192FAB" w:rsidRDefault="002419FA">
            <w:pPr>
              <w:pStyle w:val="ECVLanguageCertificate"/>
            </w:pPr>
            <w:r>
              <w:t>Filološki fakultet, Univerzitet u Banjoj Luci, nivo A1/1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 znanje</w:t>
            </w:r>
            <w:r w:rsidR="00867579" w:rsidRPr="00192FAB">
              <w:t xml:space="preserve"> - B1/2: </w:t>
            </w:r>
            <w:r>
              <w:t>Nezavisni korisnik</w:t>
            </w:r>
            <w:r w:rsidR="00867579" w:rsidRPr="00192FAB">
              <w:t xml:space="preserve"> - C1/2 </w:t>
            </w:r>
            <w:r>
              <w:t>Vješt korisnik</w:t>
            </w:r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14:paraId="784CD25D" w14:textId="3EEB22E3" w:rsidR="00867579" w:rsidRPr="00192FAB" w:rsidRDefault="002419FA">
            <w:pPr>
              <w:pStyle w:val="ECVSectionBullet"/>
              <w:numPr>
                <w:ilvl w:val="0"/>
                <w:numId w:val="2"/>
              </w:numPr>
            </w:pPr>
            <w:r>
              <w:t>odlične komunikacijske vještine stečene pohađanjem raznih seminara i obuka, zatim tokom boravka u SAD na WORK and TRAVEL programu i posjetama drugim institucijama kao student na razmjeni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 w14:paraId="4A99E917" w14:textId="77777777" w:rsidR="002419FA" w:rsidRDefault="002419FA" w:rsidP="002419FA">
            <w:pPr>
              <w:pStyle w:val="ECVSectionBullet"/>
              <w:spacing w:line="276" w:lineRule="auto"/>
              <w:rPr>
                <w:lang w:val="es-CO"/>
              </w:rPr>
            </w:pPr>
            <w:r w:rsidRPr="00C36A13">
              <w:rPr>
                <w:lang w:val="es-CO"/>
              </w:rPr>
              <w:t>Organizacija rada laboratorije</w:t>
            </w:r>
          </w:p>
          <w:p w14:paraId="0D8FFD7C" w14:textId="77777777" w:rsidR="002419FA" w:rsidRDefault="002419FA" w:rsidP="002419FA">
            <w:pPr>
              <w:pStyle w:val="ECVSectionBullet"/>
              <w:spacing w:line="276" w:lineRule="auto"/>
              <w:rPr>
                <w:lang w:val="es-CO"/>
              </w:rPr>
            </w:pPr>
            <w:r>
              <w:rPr>
                <w:lang w:val="es-CO"/>
              </w:rPr>
              <w:t>-Organizovanje nabavke materijala i hemikalija</w:t>
            </w:r>
          </w:p>
          <w:p w14:paraId="67FC47A0" w14:textId="77777777" w:rsidR="002419FA" w:rsidRDefault="002419FA" w:rsidP="002419FA">
            <w:pPr>
              <w:pStyle w:val="ECVSectionBullet"/>
              <w:spacing w:line="276" w:lineRule="auto"/>
              <w:rPr>
                <w:lang w:val="es-CO"/>
              </w:rPr>
            </w:pPr>
            <w:r>
              <w:rPr>
                <w:lang w:val="es-CO"/>
              </w:rPr>
              <w:t xml:space="preserve">-Raspodjela poslova u laboratoriji </w:t>
            </w:r>
          </w:p>
          <w:p w14:paraId="0FE09A60" w14:textId="6F23C718" w:rsidR="00867579" w:rsidRPr="00192FAB" w:rsidRDefault="00867579" w:rsidP="002419FA">
            <w:pPr>
              <w:pStyle w:val="ECVSectionBullet"/>
              <w:ind w:left="113"/>
            </w:pP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r>
              <w:t>Ostale poslovne v</w:t>
            </w:r>
            <w:r w:rsidR="00430E53">
              <w:t>ještine</w:t>
            </w:r>
          </w:p>
        </w:tc>
        <w:tc>
          <w:tcPr>
            <w:tcW w:w="7542" w:type="dxa"/>
            <w:shd w:val="clear" w:color="auto" w:fill="auto"/>
          </w:tcPr>
          <w:p w14:paraId="17534D22" w14:textId="165E11DA" w:rsidR="006A6808" w:rsidRDefault="006A6808" w:rsidP="006A6808">
            <w:pPr>
              <w:pStyle w:val="ECVSectionDetails"/>
            </w:pPr>
            <w:r>
              <w:t>Navedi ostale poslovne vještine i preciziraj u kojem kontekstu su ti bile potrebne</w:t>
            </w:r>
          </w:p>
          <w:p w14:paraId="31DF8AFF" w14:textId="78DFF7CC" w:rsidR="006A6808" w:rsidRDefault="006A6808" w:rsidP="006A6808">
            <w:pPr>
              <w:pStyle w:val="ECVSectionDetails"/>
            </w:pPr>
            <w:r>
              <w:t>npr.</w:t>
            </w:r>
          </w:p>
          <w:p w14:paraId="0BFCE945" w14:textId="7DA12E42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r w:rsidRPr="006A6808">
              <w:t>dobro vladanje procesima kontrole kvalitete (trenutno odgovoran za reviziju kvalitete)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5454AD33" w14:textId="77777777" w:rsidR="00867579" w:rsidRDefault="006A6808">
            <w:pPr>
              <w:pStyle w:val="ECVSectionBullet"/>
              <w:numPr>
                <w:ilvl w:val="0"/>
                <w:numId w:val="2"/>
              </w:numPr>
            </w:pPr>
            <w:r>
              <w:t>dobro vladanje sa</w:t>
            </w:r>
            <w:r w:rsidR="00867579" w:rsidRPr="00192FAB">
              <w:t xml:space="preserve"> Microsoft Office™ </w:t>
            </w:r>
            <w:r>
              <w:t>alatima</w:t>
            </w:r>
          </w:p>
          <w:p w14:paraId="18F28D7C" w14:textId="4B2D4F08" w:rsidR="002419FA" w:rsidRPr="00192FAB" w:rsidRDefault="002419FA" w:rsidP="002419FA">
            <w:pPr>
              <w:pStyle w:val="ECVSectionBullet"/>
              <w:ind w:left="113"/>
            </w:pPr>
          </w:p>
        </w:tc>
      </w:tr>
    </w:tbl>
    <w:p w14:paraId="79A01658" w14:textId="77777777" w:rsidR="00867579" w:rsidRPr="00192FAB" w:rsidRDefault="00867579">
      <w:pPr>
        <w:pStyle w:val="ECVText"/>
      </w:pPr>
    </w:p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43D71D5A" w:rsidR="00867579" w:rsidRPr="00192FAB" w:rsidRDefault="002419FA">
            <w:pPr>
              <w:pStyle w:val="ECVSectionBullet"/>
              <w:numPr>
                <w:ilvl w:val="0"/>
                <w:numId w:val="2"/>
              </w:numPr>
            </w:pPr>
            <w:r>
              <w:t>B kategorija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08C7F8B" w14:textId="118B3D78" w:rsidR="005F483E" w:rsidRDefault="005F483E" w:rsidP="006A6808">
            <w:pPr>
              <w:pStyle w:val="ECVSectionDetails"/>
            </w:pPr>
          </w:p>
          <w:p w14:paraId="34D650E7" w14:textId="23445002" w:rsidR="00F2525F" w:rsidRDefault="00F2525F" w:rsidP="00F2525F">
            <w:pPr>
              <w:pStyle w:val="ECVSectionDetails"/>
              <w:rPr>
                <w:lang w:val="en-US"/>
              </w:rPr>
            </w:pPr>
            <w:r w:rsidRPr="00F2525F">
              <w:rPr>
                <w:b/>
                <w:lang w:val="en-US"/>
              </w:rPr>
              <w:t>Vakic, Misaela</w:t>
            </w:r>
            <w:r>
              <w:rPr>
                <w:lang w:val="en-US"/>
              </w:rPr>
              <w:t xml:space="preserve">, Stainton, Daisy,  Delic, Duska, </w:t>
            </w:r>
            <w:r w:rsidRPr="00F2525F">
              <w:rPr>
                <w:lang w:val="en-US"/>
              </w:rPr>
              <w:t xml:space="preserve"> Tzanetakis, Ioannis. (2022). Characterization of the first Rubus yellow net virus genome from blackberry. Virus Genes. 10.1007/s11262-022-01926-4.</w:t>
            </w:r>
          </w:p>
          <w:p w14:paraId="1CEA855D" w14:textId="77777777" w:rsid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26BE65B7" w14:textId="77777777" w:rsidR="00F2525F" w:rsidRPr="00F2525F" w:rsidRDefault="00F2525F" w:rsidP="00F2525F">
            <w:pPr>
              <w:pStyle w:val="ECVSectionDetails"/>
              <w:rPr>
                <w:lang w:val="en-US"/>
              </w:rPr>
            </w:pPr>
            <w:r w:rsidRPr="00F2525F">
              <w:rPr>
                <w:lang w:val="en-US"/>
              </w:rPr>
              <w:t xml:space="preserve">Shaffer, C., </w:t>
            </w:r>
            <w:r w:rsidRPr="00F2525F">
              <w:rPr>
                <w:b/>
                <w:lang w:val="en-US"/>
              </w:rPr>
              <w:t>Vakić, M.,</w:t>
            </w:r>
            <w:r w:rsidRPr="00F2525F">
              <w:rPr>
                <w:lang w:val="en-US"/>
              </w:rPr>
              <w:t xml:space="preserve"> &amp; Tzanetakis, I. E. (2021). First Report of Amazon Lily Mild Mottle Virus in Peony in the United States. Plant Disease, 105(1), 236.</w:t>
            </w:r>
          </w:p>
          <w:p w14:paraId="7150F42B" w14:textId="77777777" w:rsidR="00F2525F" w:rsidRPr="00F2525F" w:rsidRDefault="00F2525F" w:rsidP="00F2525F">
            <w:pPr>
              <w:pStyle w:val="ECVSectionDetails"/>
              <w:rPr>
                <w:lang w:val="en-US"/>
              </w:rPr>
            </w:pPr>
            <w:r w:rsidRPr="00F2525F">
              <w:rPr>
                <w:lang w:val="en-US"/>
              </w:rPr>
              <w:t xml:space="preserve"> </w:t>
            </w:r>
          </w:p>
          <w:p w14:paraId="49B41BE4" w14:textId="77777777" w:rsidR="00F2525F" w:rsidRPr="00F2525F" w:rsidRDefault="00F2525F" w:rsidP="00F2525F">
            <w:pPr>
              <w:pStyle w:val="ECVSectionDetails"/>
              <w:rPr>
                <w:lang w:val="en-US"/>
              </w:rPr>
            </w:pPr>
            <w:r w:rsidRPr="00F2525F">
              <w:rPr>
                <w:lang w:val="en-US"/>
              </w:rPr>
              <w:t xml:space="preserve">Delić, D., Radulović, M., </w:t>
            </w:r>
            <w:r w:rsidRPr="00F2525F">
              <w:rPr>
                <w:b/>
                <w:lang w:val="en-US"/>
              </w:rPr>
              <w:t>Vakić, M</w:t>
            </w:r>
            <w:r w:rsidRPr="00F2525F">
              <w:rPr>
                <w:lang w:val="en-US"/>
              </w:rPr>
              <w:t>., Sunulahpašić, A., Villamor, D. E. V., &amp; Tzanetakis, I. E. (2020). First Report of Black Currant Reversion Virus and Gooseberry Vein Banding Associated Virus in Currants in Bosnia and Herzegovina. Plant Disease, 104(7), 2036.</w:t>
            </w:r>
          </w:p>
          <w:p w14:paraId="1D9EE6DA" w14:textId="77777777" w:rsidR="00F2525F" w:rsidRP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740AF7AF" w14:textId="77777777" w:rsidR="00F2525F" w:rsidRDefault="00F2525F" w:rsidP="00F2525F">
            <w:pPr>
              <w:pStyle w:val="ECVSectionDetails"/>
              <w:rPr>
                <w:lang w:val="en-US"/>
              </w:rPr>
            </w:pPr>
            <w:r w:rsidRPr="00F2525F">
              <w:rPr>
                <w:lang w:val="en-US"/>
              </w:rPr>
              <w:t xml:space="preserve">Delić, D., Radulović, M., </w:t>
            </w:r>
            <w:r w:rsidRPr="00F2525F">
              <w:rPr>
                <w:b/>
                <w:lang w:val="en-US"/>
              </w:rPr>
              <w:t>Vakić, M</w:t>
            </w:r>
            <w:r w:rsidRPr="00F2525F">
              <w:rPr>
                <w:lang w:val="en-US"/>
              </w:rPr>
              <w:t xml:space="preserve">., Sunulahpašić, A., Villamor, D. E. V., &amp; Tzanetakis, I. E. (2020). Raspberry leaf blotch emaravirus in Bosnia and Herzegovina: population structure and systemic movement. Molecular Biology Reports, 47, 4891-4896. </w:t>
            </w:r>
          </w:p>
          <w:p w14:paraId="4C6F4324" w14:textId="77777777" w:rsid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440AB8E0" w14:textId="77777777" w:rsidR="00F2525F" w:rsidRDefault="00F2525F" w:rsidP="00F2525F">
            <w:pPr>
              <w:pStyle w:val="ECVSectionDetails"/>
              <w:rPr>
                <w:lang w:val="sr-Latn-BA"/>
              </w:rPr>
            </w:pPr>
            <w:r w:rsidRPr="00F2525F">
              <w:rPr>
                <w:b/>
                <w:lang w:val="sr-Cyrl-BA"/>
              </w:rPr>
              <w:t>Vakić, M</w:t>
            </w:r>
            <w:r w:rsidRPr="00F2525F">
              <w:rPr>
                <w:lang w:val="sr-Cyrl-BA"/>
              </w:rPr>
              <w:t>., Elbeaino, T., Voruna, M., Delić, D..  "</w:t>
            </w:r>
            <w:r w:rsidRPr="00F2525F">
              <w:rPr>
                <w:lang w:val="en-US"/>
              </w:rPr>
              <w:t>REAL TIME PCR AND LAMP METHODS OF DETECTION FLAVESCENCE DORÉE</w:t>
            </w:r>
            <w:r w:rsidRPr="00F2525F">
              <w:rPr>
                <w:lang w:val="sr-Cyrl-BA"/>
              </w:rPr>
              <w:t>". О</w:t>
            </w:r>
            <w:r w:rsidRPr="00F2525F">
              <w:rPr>
                <w:lang w:val="sr-Latn-BA"/>
              </w:rPr>
              <w:t>ctober, 2021. XII International Agriculture Symposium "AGROSYM 2021", Jahorina, Bosnia and Herzegovina.</w:t>
            </w:r>
          </w:p>
          <w:p w14:paraId="0D63E5B0" w14:textId="77777777" w:rsidR="00F2525F" w:rsidRPr="00F2525F" w:rsidRDefault="00F2525F" w:rsidP="00F2525F">
            <w:pPr>
              <w:pStyle w:val="ECVSectionDetails"/>
              <w:rPr>
                <w:lang w:val="sr-Latn-BA"/>
              </w:rPr>
            </w:pPr>
          </w:p>
          <w:p w14:paraId="6A633E0B" w14:textId="77777777" w:rsidR="00F2525F" w:rsidRDefault="00F2525F" w:rsidP="00F2525F">
            <w:pPr>
              <w:pStyle w:val="ECVSectionDetails"/>
              <w:rPr>
                <w:lang w:val="en-US"/>
              </w:rPr>
            </w:pPr>
            <w:r w:rsidRPr="00F2525F">
              <w:rPr>
                <w:b/>
                <w:lang w:val="en-US"/>
              </w:rPr>
              <w:t>Vakić, M</w:t>
            </w:r>
            <w:r w:rsidRPr="00F2525F">
              <w:rPr>
                <w:lang w:val="en-US"/>
              </w:rPr>
              <w:t>., Jokić, M., Radulović, M., Mitrić, S., Delić, D.. 2021. Forecasting the occurrence of raspberry grey mold disease (Botrytis cinerea Pers.)  and fungicide efficacy.  X International Symposium on Agricultural Sciences "AgroReS 2021", 27-29, May, 2021,Trebinje, Bosnia and Herzegovina.</w:t>
            </w:r>
          </w:p>
          <w:p w14:paraId="1E866FA1" w14:textId="77777777" w:rsidR="00F2525F" w:rsidRDefault="00F2525F" w:rsidP="00F2525F">
            <w:pPr>
              <w:pStyle w:val="ECVSectionDetails"/>
              <w:rPr>
                <w:b/>
                <w:lang w:val="en-US"/>
              </w:rPr>
            </w:pPr>
          </w:p>
          <w:p w14:paraId="3DDED3F2" w14:textId="25AC4747" w:rsidR="00F2525F" w:rsidRPr="00F2525F" w:rsidRDefault="000955E7" w:rsidP="00F2525F">
            <w:pPr>
              <w:pStyle w:val="ECVSectionDetails"/>
              <w:rPr>
                <w:lang w:val="en-US"/>
              </w:rPr>
            </w:pPr>
            <w:r>
              <w:rPr>
                <w:b/>
                <w:lang w:val="en-US"/>
              </w:rPr>
              <w:t xml:space="preserve">Vakić M., </w:t>
            </w:r>
            <w:r>
              <w:rPr>
                <w:lang w:val="en-US"/>
              </w:rPr>
              <w:t>Jokić M, Radulović M, Mitrić S, Delić D. (2018); Prognoza pojave sive truleži maline (Botrytis cinerea Pers.) u</w:t>
            </w:r>
            <w:r w:rsidR="00F2525F" w:rsidRPr="00F2525F">
              <w:rPr>
                <w:lang w:val="en-US"/>
              </w:rPr>
              <w:t xml:space="preserve"> 2018. </w:t>
            </w:r>
            <w:r>
              <w:rPr>
                <w:lang w:val="en-US"/>
              </w:rPr>
              <w:t>Godini I efikasnost fungicida</w:t>
            </w:r>
            <w:r w:rsidR="00F2525F" w:rsidRPr="00F2525F">
              <w:rPr>
                <w:lang w:val="en-US"/>
              </w:rPr>
              <w:t xml:space="preserve">. XV </w:t>
            </w:r>
            <w:r w:rsidRPr="000955E7">
              <w:rPr>
                <w:lang w:val="en-US"/>
              </w:rPr>
              <w:t xml:space="preserve"> </w:t>
            </w:r>
            <w:r w:rsidRPr="000955E7">
              <w:rPr>
                <w:lang w:val="en-US"/>
              </w:rPr>
              <w:t>Simpozijum o zaštiti bilja u Bosni i Hercegovini</w:t>
            </w:r>
            <w:r>
              <w:rPr>
                <w:lang w:val="en-US"/>
              </w:rPr>
              <w:t>, Sarajevo</w:t>
            </w:r>
            <w:r w:rsidR="00F2525F" w:rsidRPr="00F2525F">
              <w:rPr>
                <w:lang w:val="en-US"/>
              </w:rPr>
              <w:t xml:space="preserve"> 06-08.11.2018. </w:t>
            </w:r>
            <w:r>
              <w:rPr>
                <w:lang w:val="en-US"/>
              </w:rPr>
              <w:t>godine</w:t>
            </w:r>
            <w:r w:rsidR="00F2525F" w:rsidRPr="00F2525F">
              <w:rPr>
                <w:lang w:val="en-US"/>
              </w:rPr>
              <w:t>, п:76.</w:t>
            </w:r>
          </w:p>
          <w:p w14:paraId="20A570CC" w14:textId="77777777" w:rsid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2898A9BA" w14:textId="77777777" w:rsidR="000955E7" w:rsidRPr="000955E7" w:rsidRDefault="000955E7" w:rsidP="000955E7">
            <w:pPr>
              <w:pStyle w:val="ECVSectionDetails"/>
              <w:rPr>
                <w:lang w:val="en-US"/>
              </w:rPr>
            </w:pPr>
            <w:r w:rsidRPr="000955E7">
              <w:rPr>
                <w:b/>
                <w:lang w:val="en-US"/>
              </w:rPr>
              <w:t xml:space="preserve">Vakić M, </w:t>
            </w:r>
            <w:r w:rsidRPr="000955E7">
              <w:rPr>
                <w:lang w:val="en-US"/>
              </w:rPr>
              <w:t>Nikolić P, Nježić B. (2015)</w:t>
            </w:r>
            <w:r w:rsidRPr="000955E7">
              <w:rPr>
                <w:b/>
                <w:lang w:val="en-US"/>
              </w:rPr>
              <w:t>:</w:t>
            </w:r>
            <w:r w:rsidRPr="000955E7">
              <w:rPr>
                <w:lang w:val="en-US"/>
              </w:rPr>
              <w:t xml:space="preserve"> </w:t>
            </w:r>
            <w:r w:rsidRPr="000955E7">
              <w:rPr>
                <w:i/>
                <w:lang w:val="en-US"/>
              </w:rPr>
              <w:t xml:space="preserve">Aphelenchoides ritzemabosi </w:t>
            </w:r>
            <w:r w:rsidRPr="000955E7">
              <w:rPr>
                <w:lang w:val="en-US"/>
              </w:rPr>
              <w:t>– hrizantemina nematode, štete u 2014. I 2015. Godini i potencijalne mjere kontrole, XII Simpozijum o zaštiti bilja u Bosni i Hercegovini, Mostar.</w:t>
            </w:r>
          </w:p>
          <w:p w14:paraId="65190E39" w14:textId="77777777" w:rsid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0D4381F8" w14:textId="77777777" w:rsidR="00F2525F" w:rsidRP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54F7DDF4" w14:textId="77777777" w:rsidR="00F2525F" w:rsidRPr="00F2525F" w:rsidRDefault="00F2525F" w:rsidP="00F2525F">
            <w:pPr>
              <w:pStyle w:val="ECVSectionDetails"/>
              <w:rPr>
                <w:lang w:val="en-US"/>
              </w:rPr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lastRenderedPageBreak/>
        <w:t>Dodatak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nastavku napiši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 sebi</w:t>
      </w:r>
      <w:r w:rsidRPr="005F483E">
        <w:rPr>
          <w:color w:val="365F91" w:themeColor="accent1" w:themeShade="BF"/>
          <w:sz w:val="20"/>
        </w:rPr>
        <w:t xml:space="preserve"> u narativu. Onako kako želiš da mi predstavimo tebe</w:t>
      </w:r>
      <w:r w:rsidR="005F483E">
        <w:rPr>
          <w:color w:val="365F91" w:themeColor="accent1" w:themeShade="BF"/>
          <w:sz w:val="20"/>
        </w:rPr>
        <w:t xml:space="preserve"> na sajtu projekta, ukoliko budeš jedan od korisnika</w:t>
      </w:r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26EA2360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2500B345" w14:textId="1ED861E9" w:rsidR="00800E15" w:rsidRDefault="000955E7" w:rsidP="00800E15">
            <w:pPr>
              <w:spacing w:line="480" w:lineRule="auto"/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Moje ime je Mišaela V</w:t>
            </w:r>
            <w:r w:rsidR="009B4168">
              <w:rPr>
                <w:color w:val="365F91" w:themeColor="accent1" w:themeShade="BF"/>
                <w:sz w:val="20"/>
              </w:rPr>
              <w:t>akić, imam 28</w:t>
            </w:r>
            <w:r w:rsidR="00800E15">
              <w:rPr>
                <w:color w:val="365F91" w:themeColor="accent1" w:themeShade="BF"/>
                <w:sz w:val="20"/>
              </w:rPr>
              <w:t xml:space="preserve"> godina, iz Šamca sam.</w:t>
            </w:r>
            <w:r>
              <w:rPr>
                <w:color w:val="365F91" w:themeColor="accent1" w:themeShade="BF"/>
                <w:sz w:val="20"/>
              </w:rPr>
              <w:t xml:space="preserve"> </w:t>
            </w:r>
            <w:r w:rsidR="009B4168">
              <w:rPr>
                <w:color w:val="365F91" w:themeColor="accent1" w:themeShade="BF"/>
                <w:sz w:val="20"/>
              </w:rPr>
              <w:t>Završila sam master zaštite bilja na P</w:t>
            </w:r>
            <w:r w:rsidR="00800E15">
              <w:rPr>
                <w:color w:val="365F91" w:themeColor="accent1" w:themeShade="BF"/>
                <w:sz w:val="20"/>
              </w:rPr>
              <w:t>oljoprivrednom fakultetu, Univerziteta u</w:t>
            </w:r>
            <w:r w:rsidR="009B4168">
              <w:rPr>
                <w:color w:val="365F91" w:themeColor="accent1" w:themeShade="BF"/>
                <w:sz w:val="20"/>
              </w:rPr>
              <w:t xml:space="preserve"> B</w:t>
            </w:r>
            <w:r w:rsidR="00800E15">
              <w:rPr>
                <w:color w:val="365F91" w:themeColor="accent1" w:themeShade="BF"/>
                <w:sz w:val="20"/>
              </w:rPr>
              <w:t xml:space="preserve">anjoj Luci, gdje sam dvije godine bila zaposlena kao saradnik na projektima programa posebnog nadzora. Trenutno radim kao kontrolor kvaliteta voćnih sadnica u firmi “Poljoagro” d.o.o. u Šamcu. Prisustvovala sam raznim naučnim skupovima u oblasti poljoprivrede i trudim se da pratim </w:t>
            </w:r>
            <w:r w:rsidR="00415B65">
              <w:rPr>
                <w:color w:val="365F91" w:themeColor="accent1" w:themeShade="BF"/>
                <w:sz w:val="20"/>
              </w:rPr>
              <w:t>i</w:t>
            </w:r>
            <w:r w:rsidR="00800E15">
              <w:rPr>
                <w:color w:val="365F91" w:themeColor="accent1" w:themeShade="BF"/>
                <w:sz w:val="20"/>
              </w:rPr>
              <w:t xml:space="preserve"> budem dio aktuelnih skupova</w:t>
            </w:r>
            <w:r w:rsidR="00415B65">
              <w:rPr>
                <w:color w:val="365F91" w:themeColor="accent1" w:themeShade="BF"/>
                <w:sz w:val="20"/>
              </w:rPr>
              <w:t>, kako bih stekla nova znanja i vještine.</w:t>
            </w:r>
            <w:bookmarkStart w:id="0" w:name="_GoBack"/>
            <w:bookmarkEnd w:id="0"/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3058F" w14:textId="77777777" w:rsidR="00352123" w:rsidRDefault="00352123">
      <w:r>
        <w:separator/>
      </w:r>
    </w:p>
  </w:endnote>
  <w:endnote w:type="continuationSeparator" w:id="0">
    <w:p w14:paraId="698A4A57" w14:textId="77777777" w:rsidR="00352123" w:rsidRDefault="0035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15B65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15B65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15B6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15B65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F8F1D" w14:textId="77777777" w:rsidR="00352123" w:rsidRDefault="00352123">
      <w:r>
        <w:separator/>
      </w:r>
    </w:p>
  </w:footnote>
  <w:footnote w:type="continuationSeparator" w:id="0">
    <w:p w14:paraId="13E76CDA" w14:textId="77777777" w:rsidR="00352123" w:rsidRDefault="0035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BB24" w14:textId="1428EB14" w:rsidR="00867579" w:rsidRDefault="005F483E">
    <w:pPr>
      <w:pStyle w:val="ECVCurriculumVitaeNextPages"/>
    </w:pPr>
    <w:r>
      <w:rPr>
        <w:noProof/>
        <w:lang w:val="sr-Latn-BA" w:eastAsia="sr-Latn-BA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17FF0" w14:textId="2D744D81" w:rsidR="00867579" w:rsidRDefault="005F483E">
    <w:pPr>
      <w:pStyle w:val="ECVCurriculumVitaeNextPages"/>
    </w:pPr>
    <w:r>
      <w:rPr>
        <w:noProof/>
        <w:lang w:val="sr-Latn-BA" w:eastAsia="sr-Latn-BA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sr-Latn-BA" w:eastAsia="sr-Latn-BA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955E7"/>
    <w:rsid w:val="001449FF"/>
    <w:rsid w:val="00192FAB"/>
    <w:rsid w:val="002419FA"/>
    <w:rsid w:val="00352123"/>
    <w:rsid w:val="00372DBF"/>
    <w:rsid w:val="00415B65"/>
    <w:rsid w:val="00430E53"/>
    <w:rsid w:val="00437B9D"/>
    <w:rsid w:val="004A1BFB"/>
    <w:rsid w:val="00514B29"/>
    <w:rsid w:val="005F483E"/>
    <w:rsid w:val="00604C22"/>
    <w:rsid w:val="00686237"/>
    <w:rsid w:val="006A6808"/>
    <w:rsid w:val="00774426"/>
    <w:rsid w:val="00800E15"/>
    <w:rsid w:val="00867579"/>
    <w:rsid w:val="008D2A6A"/>
    <w:rsid w:val="009B4168"/>
    <w:rsid w:val="00AE0563"/>
    <w:rsid w:val="00E40F3B"/>
    <w:rsid w:val="00ED0201"/>
    <w:rsid w:val="00F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0658-BADD-49AD-8FBA-21FC4F82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Windows User</cp:lastModifiedBy>
  <cp:revision>5</cp:revision>
  <cp:lastPrinted>1900-12-31T23:00:00Z</cp:lastPrinted>
  <dcterms:created xsi:type="dcterms:W3CDTF">2022-10-19T08:17:00Z</dcterms:created>
  <dcterms:modified xsi:type="dcterms:W3CDTF">2022-11-04T13:08:00Z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