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867579" w:rsidRPr="00192FAB" w14:paraId="54298D70" w14:textId="77777777">
        <w:trPr>
          <w:cantSplit/>
          <w:trHeight w:val="340"/>
        </w:trPr>
        <w:tc>
          <w:tcPr>
            <w:tcW w:w="2834" w:type="dxa"/>
            <w:shd w:val="clear" w:color="auto" w:fill="auto"/>
            <w:vAlign w:val="center"/>
          </w:tcPr>
          <w:p w14:paraId="7D98A27D" w14:textId="353C449B" w:rsidR="00867579" w:rsidRPr="00192FAB" w:rsidRDefault="00437B9D">
            <w:pPr>
              <w:pStyle w:val="ECVPersonalInfoHeading"/>
            </w:pPr>
            <w:r>
              <w:rPr>
                <w:caps w:val="0"/>
              </w:rPr>
              <w:t>LIČNE INFORMACIJE</w:t>
            </w:r>
          </w:p>
        </w:tc>
        <w:tc>
          <w:tcPr>
            <w:tcW w:w="7541" w:type="dxa"/>
            <w:shd w:val="clear" w:color="auto" w:fill="auto"/>
            <w:vAlign w:val="center"/>
          </w:tcPr>
          <w:p w14:paraId="639E8A39" w14:textId="139A94B3" w:rsidR="00867579" w:rsidRPr="00192FAB" w:rsidRDefault="00647B98">
            <w:pPr>
              <w:pStyle w:val="ECVNameField"/>
            </w:pPr>
            <w:r>
              <w:t>Mihajlo Voruna</w:t>
            </w:r>
            <w:r w:rsidR="00774426">
              <w:t xml:space="preserve"> </w:t>
            </w:r>
          </w:p>
        </w:tc>
      </w:tr>
      <w:tr w:rsidR="00867579" w:rsidRPr="00192FAB" w14:paraId="52869ABC" w14:textId="77777777">
        <w:trPr>
          <w:cantSplit/>
          <w:trHeight w:hRule="exact" w:val="227"/>
        </w:trPr>
        <w:tc>
          <w:tcPr>
            <w:tcW w:w="10375" w:type="dxa"/>
            <w:gridSpan w:val="2"/>
            <w:shd w:val="clear" w:color="auto" w:fill="auto"/>
          </w:tcPr>
          <w:p w14:paraId="5923EEA2" w14:textId="639D0D8F" w:rsidR="00867579" w:rsidRPr="00192FAB" w:rsidRDefault="00867579">
            <w:pPr>
              <w:pStyle w:val="ECVComments"/>
            </w:pPr>
          </w:p>
        </w:tc>
      </w:tr>
      <w:tr w:rsidR="00867579" w:rsidRPr="00192FAB" w14:paraId="4A846002" w14:textId="77777777">
        <w:trPr>
          <w:cantSplit/>
          <w:trHeight w:val="340"/>
        </w:trPr>
        <w:tc>
          <w:tcPr>
            <w:tcW w:w="2834" w:type="dxa"/>
            <w:vMerge w:val="restart"/>
            <w:shd w:val="clear" w:color="auto" w:fill="auto"/>
          </w:tcPr>
          <w:p w14:paraId="10EB0EFE" w14:textId="2D25A9FA" w:rsidR="00867579" w:rsidRPr="00192FAB" w:rsidRDefault="00867579">
            <w:pPr>
              <w:pStyle w:val="ECVLeftHeading"/>
            </w:pPr>
          </w:p>
        </w:tc>
        <w:tc>
          <w:tcPr>
            <w:tcW w:w="7541" w:type="dxa"/>
            <w:shd w:val="clear" w:color="auto" w:fill="auto"/>
          </w:tcPr>
          <w:p w14:paraId="24AAE0F2" w14:textId="7E11034A" w:rsidR="00867579" w:rsidRPr="00192FAB" w:rsidRDefault="005F483E">
            <w:pPr>
              <w:pStyle w:val="ECVContactDetails0"/>
            </w:pPr>
            <w:r>
              <w:rPr>
                <w:noProof/>
                <w:lang w:val="en-US" w:eastAsia="en-US" w:bidi="ar-SA"/>
              </w:rPr>
              <w:drawing>
                <wp:anchor distT="0" distB="0" distL="0" distR="71755" simplePos="0" relativeHeight="251655680" behindDoc="0" locked="0" layoutInCell="1" allowOverlap="1" wp14:anchorId="5692EFB2" wp14:editId="59E8DA3D">
                  <wp:simplePos x="0" y="0"/>
                  <wp:positionH relativeFrom="column">
                    <wp:posOffset>0</wp:posOffset>
                  </wp:positionH>
                  <wp:positionV relativeFrom="paragraph">
                    <wp:posOffset>0</wp:posOffset>
                  </wp:positionV>
                  <wp:extent cx="123825" cy="143510"/>
                  <wp:effectExtent l="0" t="0" r="9525" b="889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47B98">
              <w:rPr>
                <w:noProof/>
                <w:lang w:val="en-US" w:eastAsia="en-US" w:bidi="ar-SA"/>
              </w:rPr>
              <w:t>Milana Borovnice 7 Trn</w:t>
            </w:r>
            <w:r w:rsidR="00647B98">
              <w:t xml:space="preserve">    </w:t>
            </w:r>
          </w:p>
        </w:tc>
      </w:tr>
      <w:tr w:rsidR="00867579" w:rsidRPr="00192FAB" w14:paraId="61BD17DF" w14:textId="77777777">
        <w:trPr>
          <w:cantSplit/>
          <w:trHeight w:val="340"/>
        </w:trPr>
        <w:tc>
          <w:tcPr>
            <w:tcW w:w="2834" w:type="dxa"/>
            <w:vMerge/>
            <w:shd w:val="clear" w:color="auto" w:fill="auto"/>
          </w:tcPr>
          <w:p w14:paraId="5363FA20" w14:textId="77777777" w:rsidR="00867579" w:rsidRPr="00192FAB" w:rsidRDefault="00867579"/>
        </w:tc>
        <w:tc>
          <w:tcPr>
            <w:tcW w:w="7541" w:type="dxa"/>
            <w:shd w:val="clear" w:color="auto" w:fill="auto"/>
          </w:tcPr>
          <w:p w14:paraId="3D7F8FD1" w14:textId="14E2CD6F" w:rsidR="00867579" w:rsidRPr="00192FAB" w:rsidRDefault="005F483E" w:rsidP="00647B98">
            <w:pPr>
              <w:pStyle w:val="ECVContactDetails0"/>
              <w:tabs>
                <w:tab w:val="right" w:pos="8218"/>
              </w:tabs>
            </w:pPr>
            <w:r>
              <w:rPr>
                <w:noProof/>
                <w:lang w:val="en-US" w:eastAsia="en-US" w:bidi="ar-SA"/>
              </w:rPr>
              <w:drawing>
                <wp:inline distT="0" distB="0" distL="0" distR="0" wp14:anchorId="1E6C564B" wp14:editId="72A7B13C">
                  <wp:extent cx="127000" cy="133350"/>
                  <wp:effectExtent l="0" t="0" r="635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solidFill>
                            <a:srgbClr val="FFFFFF"/>
                          </a:solidFill>
                          <a:ln>
                            <a:noFill/>
                          </a:ln>
                        </pic:spPr>
                      </pic:pic>
                    </a:graphicData>
                  </a:graphic>
                </wp:inline>
              </w:drawing>
            </w:r>
            <w:r w:rsidR="00867579" w:rsidRPr="00192FAB">
              <w:t xml:space="preserve"> </w:t>
            </w:r>
            <w:r w:rsidR="00647B98">
              <w:rPr>
                <w:rStyle w:val="ECVContactDetails"/>
              </w:rPr>
              <w:t>065/176-612</w:t>
            </w:r>
            <w:r w:rsidR="00867579" w:rsidRPr="00192FAB">
              <w:rPr>
                <w:rStyle w:val="ECVContactDetails"/>
              </w:rPr>
              <w:t xml:space="preserve">    </w:t>
            </w:r>
            <w:r w:rsidR="00867579" w:rsidRPr="00192FAB">
              <w:t xml:space="preserve">   </w:t>
            </w:r>
          </w:p>
        </w:tc>
      </w:tr>
      <w:tr w:rsidR="00867579" w:rsidRPr="00192FAB" w14:paraId="5B0722C6" w14:textId="77777777">
        <w:trPr>
          <w:cantSplit/>
          <w:trHeight w:val="340"/>
        </w:trPr>
        <w:tc>
          <w:tcPr>
            <w:tcW w:w="2834" w:type="dxa"/>
            <w:vMerge/>
            <w:shd w:val="clear" w:color="auto" w:fill="auto"/>
          </w:tcPr>
          <w:p w14:paraId="2E49A2C6" w14:textId="77777777" w:rsidR="00867579" w:rsidRPr="00192FAB" w:rsidRDefault="00867579"/>
        </w:tc>
        <w:tc>
          <w:tcPr>
            <w:tcW w:w="7541" w:type="dxa"/>
            <w:shd w:val="clear" w:color="auto" w:fill="auto"/>
            <w:vAlign w:val="center"/>
          </w:tcPr>
          <w:p w14:paraId="59F65AD2" w14:textId="58BA2488" w:rsidR="00867579" w:rsidRPr="00192FAB" w:rsidRDefault="005F483E">
            <w:pPr>
              <w:pStyle w:val="ECVContactDetails0"/>
            </w:pPr>
            <w:r>
              <w:rPr>
                <w:noProof/>
                <w:lang w:val="en-US" w:eastAsia="en-US" w:bidi="ar-SA"/>
              </w:rPr>
              <w:drawing>
                <wp:anchor distT="0" distB="0" distL="0" distR="71755" simplePos="0" relativeHeight="251658752" behindDoc="0" locked="0" layoutInCell="1" allowOverlap="1" wp14:anchorId="3D3730AC" wp14:editId="411FB2D5">
                  <wp:simplePos x="0" y="0"/>
                  <wp:positionH relativeFrom="column">
                    <wp:posOffset>0</wp:posOffset>
                  </wp:positionH>
                  <wp:positionV relativeFrom="paragraph">
                    <wp:posOffset>0</wp:posOffset>
                  </wp:positionV>
                  <wp:extent cx="126365" cy="144145"/>
                  <wp:effectExtent l="0" t="0" r="6985" b="8255"/>
                  <wp:wrapSquare wrapText="bothSides"/>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647B98">
              <w:t>mvoruna1612@gmail.com</w:t>
            </w:r>
          </w:p>
        </w:tc>
      </w:tr>
      <w:tr w:rsidR="00867579" w:rsidRPr="00192FAB" w14:paraId="50A93B2D" w14:textId="77777777">
        <w:trPr>
          <w:cantSplit/>
          <w:trHeight w:val="340"/>
        </w:trPr>
        <w:tc>
          <w:tcPr>
            <w:tcW w:w="2834" w:type="dxa"/>
            <w:vMerge/>
            <w:shd w:val="clear" w:color="auto" w:fill="auto"/>
          </w:tcPr>
          <w:p w14:paraId="3BCDE2C4" w14:textId="77777777" w:rsidR="00867579" w:rsidRPr="00192FAB" w:rsidRDefault="00867579"/>
        </w:tc>
        <w:tc>
          <w:tcPr>
            <w:tcW w:w="7541" w:type="dxa"/>
            <w:shd w:val="clear" w:color="auto" w:fill="auto"/>
          </w:tcPr>
          <w:p w14:paraId="64815510" w14:textId="1A561AB7" w:rsidR="00867579" w:rsidRPr="00192FAB" w:rsidRDefault="00867579">
            <w:pPr>
              <w:pStyle w:val="ECVContactDetails0"/>
            </w:pPr>
          </w:p>
        </w:tc>
      </w:tr>
      <w:tr w:rsidR="00867579" w:rsidRPr="00192FAB" w14:paraId="58293EA4" w14:textId="77777777">
        <w:trPr>
          <w:cantSplit/>
          <w:trHeight w:val="340"/>
        </w:trPr>
        <w:tc>
          <w:tcPr>
            <w:tcW w:w="2834" w:type="dxa"/>
            <w:vMerge/>
            <w:shd w:val="clear" w:color="auto" w:fill="auto"/>
          </w:tcPr>
          <w:p w14:paraId="07500A90" w14:textId="77777777" w:rsidR="00867579" w:rsidRPr="00192FAB" w:rsidRDefault="00867579"/>
        </w:tc>
        <w:tc>
          <w:tcPr>
            <w:tcW w:w="7541" w:type="dxa"/>
            <w:shd w:val="clear" w:color="auto" w:fill="auto"/>
          </w:tcPr>
          <w:p w14:paraId="24B1E84B" w14:textId="4B936DDE" w:rsidR="00867579" w:rsidRPr="00192FAB" w:rsidRDefault="00867579">
            <w:pPr>
              <w:pStyle w:val="ECVContactDetails0"/>
            </w:pPr>
          </w:p>
        </w:tc>
      </w:tr>
      <w:tr w:rsidR="00867579" w:rsidRPr="00192FAB" w14:paraId="34539F3C" w14:textId="77777777">
        <w:trPr>
          <w:cantSplit/>
          <w:trHeight w:val="397"/>
        </w:trPr>
        <w:tc>
          <w:tcPr>
            <w:tcW w:w="2834" w:type="dxa"/>
            <w:vMerge/>
            <w:shd w:val="clear" w:color="auto" w:fill="auto"/>
          </w:tcPr>
          <w:p w14:paraId="4154F8AA" w14:textId="77777777" w:rsidR="00867579" w:rsidRPr="00192FAB" w:rsidRDefault="00867579"/>
        </w:tc>
        <w:tc>
          <w:tcPr>
            <w:tcW w:w="7541" w:type="dxa"/>
            <w:shd w:val="clear" w:color="auto" w:fill="auto"/>
            <w:vAlign w:val="center"/>
          </w:tcPr>
          <w:p w14:paraId="71EAB3BD" w14:textId="6C9CAE5B" w:rsidR="005F483E" w:rsidRDefault="00774426">
            <w:pPr>
              <w:pStyle w:val="ECVGenderRow"/>
            </w:pPr>
            <w:r>
              <w:rPr>
                <w:rStyle w:val="ECVHeadingContactDetails"/>
              </w:rPr>
              <w:t>Pol:</w:t>
            </w:r>
            <w:r w:rsidR="00867579" w:rsidRPr="00192FAB">
              <w:t xml:space="preserve"> </w:t>
            </w:r>
            <w:r w:rsidR="00647B98">
              <w:rPr>
                <w:rStyle w:val="ECVContactDetails"/>
              </w:rPr>
              <w:t>mu</w:t>
            </w:r>
            <w:r w:rsidR="00647B98">
              <w:rPr>
                <w:rStyle w:val="ECVContactDetails"/>
                <w:lang w:val="sr-Latn-BA"/>
              </w:rPr>
              <w:t>ško</w:t>
            </w:r>
            <w:r w:rsidR="00867579" w:rsidRPr="00192FAB">
              <w:t xml:space="preserve"> </w:t>
            </w:r>
          </w:p>
          <w:p w14:paraId="74084CC3" w14:textId="1D009C5E" w:rsidR="00867579" w:rsidRDefault="00774426">
            <w:pPr>
              <w:pStyle w:val="ECVGenderRow"/>
            </w:pPr>
            <w:r>
              <w:rPr>
                <w:rStyle w:val="ECVHeadingContactDetails"/>
              </w:rPr>
              <w:t>Datum rođenja</w:t>
            </w:r>
            <w:r w:rsidR="00867579" w:rsidRPr="00192FAB">
              <w:t xml:space="preserve"> </w:t>
            </w:r>
            <w:r w:rsidR="00647B98">
              <w:rPr>
                <w:rStyle w:val="ECVContactDetails"/>
              </w:rPr>
              <w:t>16.12.1996.</w:t>
            </w:r>
            <w:r w:rsidR="00867579" w:rsidRPr="00192FAB">
              <w:t xml:space="preserve"> </w:t>
            </w:r>
          </w:p>
          <w:p w14:paraId="2B7B0454" w14:textId="77777777" w:rsidR="00437B9D" w:rsidRDefault="00437B9D">
            <w:pPr>
              <w:pStyle w:val="ECVGenderRow"/>
            </w:pPr>
          </w:p>
          <w:p w14:paraId="73D4587D" w14:textId="3B7B849C" w:rsidR="00437B9D" w:rsidRPr="00192FAB" w:rsidRDefault="00437B9D">
            <w:pPr>
              <w:pStyle w:val="ECVGenderRow"/>
            </w:pPr>
          </w:p>
        </w:tc>
      </w:tr>
    </w:tbl>
    <w:p w14:paraId="071082F6" w14:textId="77777777" w:rsidR="00867579" w:rsidRPr="00192FAB" w:rsidRDefault="00867579">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867579" w:rsidRPr="00192FAB" w14:paraId="272B413A" w14:textId="77777777">
        <w:trPr>
          <w:cantSplit/>
          <w:trHeight w:val="340"/>
        </w:trPr>
        <w:tc>
          <w:tcPr>
            <w:tcW w:w="2834" w:type="dxa"/>
            <w:shd w:val="clear" w:color="auto" w:fill="auto"/>
            <w:vAlign w:val="center"/>
          </w:tcPr>
          <w:p w14:paraId="52704A2B" w14:textId="3B8225D1" w:rsidR="00867579" w:rsidRPr="00192FAB" w:rsidRDefault="00437B9D">
            <w:pPr>
              <w:pStyle w:val="ECVLeftHeading"/>
            </w:pPr>
            <w:r>
              <w:t>aPLIKACIJA ZA POZICIJU</w:t>
            </w:r>
          </w:p>
        </w:tc>
        <w:tc>
          <w:tcPr>
            <w:tcW w:w="7541" w:type="dxa"/>
            <w:shd w:val="clear" w:color="auto" w:fill="auto"/>
            <w:vAlign w:val="center"/>
          </w:tcPr>
          <w:p w14:paraId="38DA3B8C" w14:textId="7E2E5B3E" w:rsidR="00867579" w:rsidRPr="00192FAB" w:rsidRDefault="00437B9D">
            <w:pPr>
              <w:pStyle w:val="ECVNameField"/>
            </w:pPr>
            <w:r>
              <w:t>Učesnik na radionicama AGRIPRENEUR</w:t>
            </w:r>
          </w:p>
        </w:tc>
      </w:tr>
    </w:tbl>
    <w:p w14:paraId="41721FF8"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4007D5A8" w14:textId="77777777">
        <w:trPr>
          <w:trHeight w:val="170"/>
        </w:trPr>
        <w:tc>
          <w:tcPr>
            <w:tcW w:w="2835" w:type="dxa"/>
            <w:shd w:val="clear" w:color="auto" w:fill="auto"/>
          </w:tcPr>
          <w:p w14:paraId="52413506" w14:textId="6D623E61" w:rsidR="00867579" w:rsidRPr="00192FAB" w:rsidRDefault="00437B9D">
            <w:pPr>
              <w:pStyle w:val="ECVLeftHeading"/>
            </w:pPr>
            <w:r>
              <w:rPr>
                <w:caps w:val="0"/>
              </w:rPr>
              <w:t>RADNO ISKUSTVO</w:t>
            </w:r>
          </w:p>
        </w:tc>
        <w:tc>
          <w:tcPr>
            <w:tcW w:w="7540" w:type="dxa"/>
            <w:shd w:val="clear" w:color="auto" w:fill="auto"/>
            <w:vAlign w:val="bottom"/>
          </w:tcPr>
          <w:p w14:paraId="2A9C0F68" w14:textId="0E1AF820" w:rsidR="00867579" w:rsidRPr="00192FAB" w:rsidRDefault="005F483E">
            <w:pPr>
              <w:pStyle w:val="ECVBlueBox"/>
            </w:pPr>
            <w:r>
              <w:rPr>
                <w:noProof/>
                <w:lang w:val="en-US" w:eastAsia="en-US" w:bidi="ar-SA"/>
              </w:rPr>
              <w:drawing>
                <wp:inline distT="0" distB="0" distL="0" distR="0" wp14:anchorId="28FCD27D" wp14:editId="6747F732">
                  <wp:extent cx="4794250" cy="82550"/>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079C75D0" w14:textId="3BAD9F7E" w:rsidR="00867579" w:rsidRDefault="00867579">
      <w:pPr>
        <w:pStyle w:val="ECVComments"/>
      </w:pPr>
    </w:p>
    <w:p w14:paraId="0ECC83A3" w14:textId="77777777" w:rsidR="00647B98" w:rsidRPr="00192FAB" w:rsidRDefault="00647B98">
      <w:pPr>
        <w:pStyle w:val="ECVComments"/>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23A0C0AC" w14:textId="77777777" w:rsidTr="004B2B31">
        <w:trPr>
          <w:cantSplit/>
        </w:trPr>
        <w:tc>
          <w:tcPr>
            <w:tcW w:w="2835" w:type="dxa"/>
            <w:vMerge w:val="restart"/>
            <w:shd w:val="clear" w:color="auto" w:fill="auto"/>
          </w:tcPr>
          <w:p w14:paraId="2A2460CA" w14:textId="3D6A9E83" w:rsidR="00867579" w:rsidRDefault="00647B98">
            <w:pPr>
              <w:pStyle w:val="ECVDate"/>
            </w:pPr>
            <w:r>
              <w:t>od 15.6.20</w:t>
            </w:r>
            <w:r w:rsidR="004B2B31">
              <w:t>20</w:t>
            </w:r>
            <w:r>
              <w:t>.</w:t>
            </w:r>
            <w:r w:rsidR="004B2B31">
              <w:t xml:space="preserve"> do 30.9.2022</w:t>
            </w:r>
          </w:p>
          <w:p w14:paraId="50A1F8B4" w14:textId="77777777" w:rsidR="004B2B31" w:rsidRDefault="004B2B31">
            <w:pPr>
              <w:pStyle w:val="ECVDate"/>
            </w:pPr>
          </w:p>
          <w:p w14:paraId="70CEEAA1" w14:textId="77777777" w:rsidR="004B2B31" w:rsidRDefault="004B2B31">
            <w:pPr>
              <w:pStyle w:val="ECVDate"/>
            </w:pPr>
          </w:p>
          <w:p w14:paraId="4D0C0924" w14:textId="77777777" w:rsidR="004B2B31" w:rsidRDefault="004B2B31">
            <w:pPr>
              <w:pStyle w:val="ECVDate"/>
            </w:pPr>
          </w:p>
          <w:p w14:paraId="61C77E39" w14:textId="77777777" w:rsidR="004B2B31" w:rsidRDefault="004B2B31">
            <w:pPr>
              <w:pStyle w:val="ECVDate"/>
            </w:pPr>
          </w:p>
          <w:p w14:paraId="3A552A07" w14:textId="77777777" w:rsidR="004B2B31" w:rsidRDefault="004B2B31">
            <w:pPr>
              <w:pStyle w:val="ECVDate"/>
            </w:pPr>
          </w:p>
          <w:p w14:paraId="39F93B7A" w14:textId="77777777" w:rsidR="00C6167E" w:rsidRDefault="00C6167E">
            <w:pPr>
              <w:pStyle w:val="ECVDate"/>
            </w:pPr>
          </w:p>
          <w:p w14:paraId="18604FA2" w14:textId="3E4FCCAD" w:rsidR="004B2B31" w:rsidRPr="00192FAB" w:rsidRDefault="004B2B31">
            <w:pPr>
              <w:pStyle w:val="ECVDate"/>
            </w:pPr>
            <w:r>
              <w:t>od 1.10.2022. do danas</w:t>
            </w:r>
          </w:p>
        </w:tc>
        <w:tc>
          <w:tcPr>
            <w:tcW w:w="7540" w:type="dxa"/>
            <w:shd w:val="clear" w:color="auto" w:fill="auto"/>
          </w:tcPr>
          <w:p w14:paraId="41DBADA1" w14:textId="7F30C824" w:rsidR="00647B98" w:rsidRPr="00192FAB" w:rsidRDefault="00647B98" w:rsidP="004B2B31">
            <w:pPr>
              <w:pStyle w:val="ECVSubSectionHeading"/>
            </w:pPr>
            <w:r w:rsidRPr="00D74C43">
              <w:rPr>
                <w:color w:val="1F497D" w:themeColor="text2"/>
              </w:rPr>
              <w:t xml:space="preserve">Tehničar u laboratoriji za sertifikaciju sadnog materijala i rasada hortikulturnih biljaka </w:t>
            </w:r>
          </w:p>
        </w:tc>
      </w:tr>
      <w:tr w:rsidR="00867579" w:rsidRPr="00192FAB" w14:paraId="166CF9C1" w14:textId="77777777" w:rsidTr="004B2B31">
        <w:trPr>
          <w:cantSplit/>
        </w:trPr>
        <w:tc>
          <w:tcPr>
            <w:tcW w:w="2835" w:type="dxa"/>
            <w:vMerge/>
            <w:shd w:val="clear" w:color="auto" w:fill="auto"/>
          </w:tcPr>
          <w:p w14:paraId="690C4F63" w14:textId="5D79C0C7" w:rsidR="00867579" w:rsidRPr="00192FAB" w:rsidRDefault="00867579"/>
        </w:tc>
        <w:tc>
          <w:tcPr>
            <w:tcW w:w="7540" w:type="dxa"/>
            <w:shd w:val="clear" w:color="auto" w:fill="auto"/>
          </w:tcPr>
          <w:p w14:paraId="18B5E542" w14:textId="77777777" w:rsidR="00D74C43" w:rsidRDefault="00D74C43">
            <w:pPr>
              <w:pStyle w:val="ECVOrganisationDetails"/>
            </w:pPr>
          </w:p>
          <w:p w14:paraId="184E7F0E" w14:textId="4634C3D5" w:rsidR="00867579" w:rsidRPr="00192FAB" w:rsidRDefault="004B2B31">
            <w:pPr>
              <w:pStyle w:val="ECVOrganisationDetails"/>
            </w:pPr>
            <w:r>
              <w:t>Poljoprivredni fakultet UNIBL</w:t>
            </w:r>
            <w:r>
              <w:rPr>
                <w:rFonts w:cs="Arial"/>
                <w:color w:val="202124"/>
                <w:sz w:val="21"/>
                <w:szCs w:val="21"/>
                <w:shd w:val="clear" w:color="auto" w:fill="FFFFFF"/>
              </w:rPr>
              <w:t xml:space="preserve"> </w:t>
            </w:r>
            <w:r w:rsidRPr="004B2B31">
              <w:rPr>
                <w:rFonts w:cs="Arial"/>
                <w:color w:val="202124"/>
                <w:shd w:val="clear" w:color="auto" w:fill="FFFFFF"/>
              </w:rPr>
              <w:t>Bulevar vojvode P. Bojovića 1a, Banja Luka 78000</w:t>
            </w:r>
          </w:p>
        </w:tc>
      </w:tr>
      <w:tr w:rsidR="00867579" w:rsidRPr="00192FAB" w14:paraId="55B10510" w14:textId="77777777" w:rsidTr="004B2B31">
        <w:trPr>
          <w:cantSplit/>
        </w:trPr>
        <w:tc>
          <w:tcPr>
            <w:tcW w:w="2835" w:type="dxa"/>
            <w:vMerge/>
            <w:shd w:val="clear" w:color="auto" w:fill="auto"/>
          </w:tcPr>
          <w:p w14:paraId="6DB62765" w14:textId="77777777" w:rsidR="00867579" w:rsidRPr="00192FAB" w:rsidRDefault="00867579"/>
        </w:tc>
        <w:tc>
          <w:tcPr>
            <w:tcW w:w="7540" w:type="dxa"/>
            <w:shd w:val="clear" w:color="auto" w:fill="auto"/>
          </w:tcPr>
          <w:p w14:paraId="00123612" w14:textId="7C1EC723" w:rsidR="00867579" w:rsidRPr="00192FAB" w:rsidRDefault="00647B98">
            <w:pPr>
              <w:pStyle w:val="ECVSectionBullet"/>
              <w:numPr>
                <w:ilvl w:val="0"/>
                <w:numId w:val="2"/>
              </w:numPr>
            </w:pPr>
            <w:r>
              <w:t>Laboratorijski poslovi</w:t>
            </w:r>
          </w:p>
        </w:tc>
      </w:tr>
      <w:tr w:rsidR="00867579" w:rsidRPr="00192FAB" w14:paraId="7D48FAFB" w14:textId="77777777" w:rsidTr="004B2B31">
        <w:trPr>
          <w:cantSplit/>
          <w:trHeight w:val="340"/>
        </w:trPr>
        <w:tc>
          <w:tcPr>
            <w:tcW w:w="2835" w:type="dxa"/>
            <w:vMerge/>
            <w:shd w:val="clear" w:color="auto" w:fill="auto"/>
          </w:tcPr>
          <w:p w14:paraId="031C1D52" w14:textId="77777777" w:rsidR="00867579" w:rsidRPr="00192FAB" w:rsidRDefault="00867579"/>
        </w:tc>
        <w:tc>
          <w:tcPr>
            <w:tcW w:w="7540" w:type="dxa"/>
            <w:shd w:val="clear" w:color="auto" w:fill="auto"/>
            <w:vAlign w:val="bottom"/>
          </w:tcPr>
          <w:p w14:paraId="5CAD8733" w14:textId="77777777" w:rsidR="004B2B31" w:rsidRDefault="004B2B31">
            <w:pPr>
              <w:pStyle w:val="ECVBusinessSectorRow"/>
              <w:rPr>
                <w:sz w:val="22"/>
                <w:szCs w:val="22"/>
              </w:rPr>
            </w:pPr>
          </w:p>
          <w:p w14:paraId="34A970BF" w14:textId="77777777" w:rsidR="00C6167E" w:rsidRDefault="00C6167E">
            <w:pPr>
              <w:pStyle w:val="ECVBusinessSectorRow"/>
              <w:rPr>
                <w:sz w:val="22"/>
                <w:szCs w:val="22"/>
              </w:rPr>
            </w:pPr>
            <w:bookmarkStart w:id="0" w:name="_GoBack"/>
            <w:bookmarkEnd w:id="0"/>
          </w:p>
          <w:p w14:paraId="694CB6AB" w14:textId="5C93EA5A" w:rsidR="00867579" w:rsidRPr="00C6167E" w:rsidRDefault="004B2B31">
            <w:pPr>
              <w:pStyle w:val="ECVBusinessSectorRow"/>
              <w:rPr>
                <w:color w:val="1F497D" w:themeColor="text2"/>
                <w:sz w:val="22"/>
                <w:szCs w:val="22"/>
              </w:rPr>
            </w:pPr>
            <w:r w:rsidRPr="00C6167E">
              <w:rPr>
                <w:color w:val="1F497D" w:themeColor="text2"/>
                <w:sz w:val="22"/>
                <w:szCs w:val="22"/>
              </w:rPr>
              <w:t>Saradnik na projektu –</w:t>
            </w:r>
            <w:r w:rsidR="00720AFF">
              <w:rPr>
                <w:color w:val="1F497D" w:themeColor="text2"/>
                <w:sz w:val="22"/>
                <w:szCs w:val="22"/>
              </w:rPr>
              <w:t xml:space="preserve"> Programi iz oblasti zaštite biljaka</w:t>
            </w:r>
          </w:p>
          <w:p w14:paraId="165A13CA" w14:textId="77777777" w:rsidR="00D74C43" w:rsidRDefault="00D74C43">
            <w:pPr>
              <w:pStyle w:val="ECVBusinessSectorRow"/>
              <w:rPr>
                <w:sz w:val="18"/>
                <w:szCs w:val="18"/>
              </w:rPr>
            </w:pPr>
          </w:p>
          <w:p w14:paraId="73ED7B43" w14:textId="77777777" w:rsidR="004B2B31" w:rsidRPr="00D74C43" w:rsidRDefault="004B2B31">
            <w:pPr>
              <w:pStyle w:val="ECVBusinessSectorRow"/>
              <w:rPr>
                <w:rFonts w:cs="Arial"/>
                <w:color w:val="202124"/>
                <w:sz w:val="18"/>
                <w:szCs w:val="18"/>
                <w:shd w:val="clear" w:color="auto" w:fill="FFFFFF"/>
              </w:rPr>
            </w:pPr>
            <w:r w:rsidRPr="00D74C43">
              <w:rPr>
                <w:sz w:val="18"/>
                <w:szCs w:val="18"/>
              </w:rPr>
              <w:t>Poljoprivredni fakultet UNIBL</w:t>
            </w:r>
            <w:r w:rsidRPr="00D74C43">
              <w:rPr>
                <w:rFonts w:cs="Arial"/>
                <w:color w:val="202124"/>
                <w:sz w:val="18"/>
                <w:szCs w:val="18"/>
                <w:shd w:val="clear" w:color="auto" w:fill="FFFFFF"/>
              </w:rPr>
              <w:t xml:space="preserve"> Bulevar vojvode P. Bojovića 1a, Banja Luka 78000</w:t>
            </w:r>
          </w:p>
          <w:p w14:paraId="3FF886D1" w14:textId="77777777" w:rsidR="004B2B31" w:rsidRDefault="004B2B31">
            <w:pPr>
              <w:pStyle w:val="ECVBusinessSectorRow"/>
              <w:rPr>
                <w:sz w:val="18"/>
                <w:szCs w:val="18"/>
              </w:rPr>
            </w:pPr>
          </w:p>
          <w:p w14:paraId="689D801E" w14:textId="230FCB72" w:rsidR="004B2B31" w:rsidRPr="004B2B31" w:rsidRDefault="004B2B31" w:rsidP="004B2B31">
            <w:pPr>
              <w:pStyle w:val="ECVBusinessSectorRow"/>
              <w:rPr>
                <w:sz w:val="18"/>
                <w:szCs w:val="18"/>
              </w:rPr>
            </w:pPr>
            <w:r w:rsidRPr="004B2B31">
              <w:rPr>
                <w:sz w:val="18"/>
                <w:szCs w:val="18"/>
              </w:rPr>
              <w:t>▪</w:t>
            </w:r>
            <w:r>
              <w:rPr>
                <w:sz w:val="18"/>
                <w:szCs w:val="18"/>
              </w:rPr>
              <w:t xml:space="preserve"> </w:t>
            </w:r>
            <w:r w:rsidR="00720AFF">
              <w:rPr>
                <w:sz w:val="18"/>
                <w:szCs w:val="18"/>
              </w:rPr>
              <w:t>Laboratorijski a</w:t>
            </w:r>
            <w:r>
              <w:rPr>
                <w:sz w:val="18"/>
                <w:szCs w:val="18"/>
              </w:rPr>
              <w:t>nalitičar</w:t>
            </w:r>
          </w:p>
        </w:tc>
      </w:tr>
    </w:tbl>
    <w:p w14:paraId="73D1583B" w14:textId="5594B4B7" w:rsidR="00867579" w:rsidRPr="00192FAB" w:rsidRDefault="00867579">
      <w:pPr>
        <w:pStyle w:val="ECVText"/>
      </w:pPr>
    </w:p>
    <w:p w14:paraId="7D959C98"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291BEC35" w14:textId="77777777">
        <w:trPr>
          <w:trHeight w:val="170"/>
        </w:trPr>
        <w:tc>
          <w:tcPr>
            <w:tcW w:w="2835" w:type="dxa"/>
            <w:shd w:val="clear" w:color="auto" w:fill="auto"/>
          </w:tcPr>
          <w:p w14:paraId="6FA57D62" w14:textId="13879922" w:rsidR="00867579" w:rsidRPr="00604C22" w:rsidRDefault="00604C22">
            <w:pPr>
              <w:pStyle w:val="ECVLeftHeading"/>
              <w:rPr>
                <w:lang w:val="sr-Latn-BA"/>
              </w:rPr>
            </w:pPr>
            <w:r>
              <w:rPr>
                <w:caps w:val="0"/>
              </w:rPr>
              <w:t>VJEŠTINE</w:t>
            </w:r>
          </w:p>
        </w:tc>
        <w:tc>
          <w:tcPr>
            <w:tcW w:w="7540" w:type="dxa"/>
            <w:shd w:val="clear" w:color="auto" w:fill="auto"/>
            <w:vAlign w:val="bottom"/>
          </w:tcPr>
          <w:p w14:paraId="3AC816B5" w14:textId="7059AEBC" w:rsidR="00867579" w:rsidRPr="00192FAB" w:rsidRDefault="005F483E">
            <w:pPr>
              <w:pStyle w:val="ECVBlueBox"/>
            </w:pPr>
            <w:r>
              <w:rPr>
                <w:noProof/>
                <w:lang w:val="en-US" w:eastAsia="en-US" w:bidi="ar-SA"/>
              </w:rPr>
              <w:drawing>
                <wp:inline distT="0" distB="0" distL="0" distR="0" wp14:anchorId="24E2DDD8" wp14:editId="0FDEC5DF">
                  <wp:extent cx="4794250" cy="82550"/>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2F41678D" w14:textId="1B2D3EBD" w:rsidR="00867579" w:rsidRPr="00192FAB" w:rsidRDefault="00867579">
      <w:pPr>
        <w:pStyle w:val="ECVComments"/>
      </w:pPr>
    </w:p>
    <w:tbl>
      <w:tblPr>
        <w:tblpPr w:topFromText="6" w:bottomFromText="170" w:vertAnchor="text" w:tblpY="6"/>
        <w:tblW w:w="10390" w:type="dxa"/>
        <w:tblLayout w:type="fixed"/>
        <w:tblCellMar>
          <w:left w:w="0" w:type="dxa"/>
          <w:right w:w="0" w:type="dxa"/>
        </w:tblCellMar>
        <w:tblLook w:val="0000" w:firstRow="0" w:lastRow="0" w:firstColumn="0" w:lastColumn="0" w:noHBand="0" w:noVBand="0"/>
      </w:tblPr>
      <w:tblGrid>
        <w:gridCol w:w="2838"/>
        <w:gridCol w:w="1546"/>
        <w:gridCol w:w="1500"/>
        <w:gridCol w:w="1501"/>
        <w:gridCol w:w="1502"/>
        <w:gridCol w:w="1503"/>
      </w:tblGrid>
      <w:tr w:rsidR="00867579" w:rsidRPr="00192FAB" w14:paraId="0047B9B5" w14:textId="77777777" w:rsidTr="00D74C43">
        <w:trPr>
          <w:cantSplit/>
          <w:trHeight w:val="243"/>
        </w:trPr>
        <w:tc>
          <w:tcPr>
            <w:tcW w:w="2838" w:type="dxa"/>
            <w:shd w:val="clear" w:color="auto" w:fill="auto"/>
          </w:tcPr>
          <w:p w14:paraId="1C21FB3C" w14:textId="77777777" w:rsidR="00647B98" w:rsidRDefault="00647B98">
            <w:pPr>
              <w:pStyle w:val="ECVLeftDetails"/>
            </w:pPr>
          </w:p>
          <w:p w14:paraId="7B2E4BD5" w14:textId="071722C7" w:rsidR="00867579" w:rsidRPr="00192FAB" w:rsidRDefault="00437B9D">
            <w:pPr>
              <w:pStyle w:val="ECVLeftDetails"/>
            </w:pPr>
            <w:r>
              <w:t>Maternji jezik</w:t>
            </w:r>
          </w:p>
        </w:tc>
        <w:tc>
          <w:tcPr>
            <w:tcW w:w="7552" w:type="dxa"/>
            <w:gridSpan w:val="5"/>
            <w:shd w:val="clear" w:color="auto" w:fill="auto"/>
          </w:tcPr>
          <w:p w14:paraId="5EAFFFAB" w14:textId="77777777" w:rsidR="00647B98" w:rsidRDefault="00647B98">
            <w:pPr>
              <w:pStyle w:val="ECVSectionDetails"/>
            </w:pPr>
          </w:p>
          <w:p w14:paraId="3A2032C0" w14:textId="77765A40" w:rsidR="00867579" w:rsidRPr="00192FAB" w:rsidRDefault="00647B98">
            <w:pPr>
              <w:pStyle w:val="ECVSectionDetails"/>
            </w:pPr>
            <w:r>
              <w:t>Srpski jezik</w:t>
            </w:r>
          </w:p>
        </w:tc>
      </w:tr>
      <w:tr w:rsidR="00867579" w:rsidRPr="00192FAB" w14:paraId="6D54C6F2" w14:textId="77777777" w:rsidTr="00D74C43">
        <w:trPr>
          <w:cantSplit/>
          <w:trHeight w:val="325"/>
        </w:trPr>
        <w:tc>
          <w:tcPr>
            <w:tcW w:w="2838" w:type="dxa"/>
            <w:shd w:val="clear" w:color="auto" w:fill="auto"/>
          </w:tcPr>
          <w:p w14:paraId="5AAC12F1" w14:textId="77777777" w:rsidR="00867579" w:rsidRPr="00192FAB" w:rsidRDefault="00867579">
            <w:pPr>
              <w:pStyle w:val="ECVLeftHeading"/>
            </w:pPr>
          </w:p>
        </w:tc>
        <w:tc>
          <w:tcPr>
            <w:tcW w:w="7552" w:type="dxa"/>
            <w:gridSpan w:val="5"/>
            <w:shd w:val="clear" w:color="auto" w:fill="auto"/>
          </w:tcPr>
          <w:p w14:paraId="165F9E9E" w14:textId="77777777" w:rsidR="00867579" w:rsidRPr="00192FAB" w:rsidRDefault="00867579">
            <w:pPr>
              <w:pStyle w:val="ECVRightColumn"/>
            </w:pPr>
          </w:p>
        </w:tc>
      </w:tr>
      <w:tr w:rsidR="00867579" w:rsidRPr="00192FAB" w14:paraId="2EDCE53B" w14:textId="77777777" w:rsidTr="00D74C43">
        <w:trPr>
          <w:cantSplit/>
          <w:trHeight w:val="325"/>
        </w:trPr>
        <w:tc>
          <w:tcPr>
            <w:tcW w:w="2838" w:type="dxa"/>
            <w:vMerge w:val="restart"/>
            <w:shd w:val="clear" w:color="auto" w:fill="auto"/>
          </w:tcPr>
          <w:p w14:paraId="686130EA" w14:textId="4EB9F55C" w:rsidR="00867579" w:rsidRPr="00192FAB" w:rsidRDefault="00437B9D">
            <w:pPr>
              <w:pStyle w:val="ECVLeftDetails"/>
              <w:rPr>
                <w:caps/>
              </w:rPr>
            </w:pPr>
            <w:r>
              <w:t>Ostali jezici</w:t>
            </w:r>
          </w:p>
        </w:tc>
        <w:tc>
          <w:tcPr>
            <w:tcW w:w="3046" w:type="dxa"/>
            <w:gridSpan w:val="2"/>
            <w:tcBorders>
              <w:top w:val="single" w:sz="8" w:space="0" w:color="C0C0C0"/>
              <w:bottom w:val="single" w:sz="8" w:space="0" w:color="C0C0C0"/>
            </w:tcBorders>
            <w:shd w:val="clear" w:color="auto" w:fill="auto"/>
            <w:vAlign w:val="center"/>
          </w:tcPr>
          <w:p w14:paraId="739E7CB6" w14:textId="703B5FF5" w:rsidR="00867579" w:rsidRPr="00192FAB" w:rsidRDefault="00430E53">
            <w:pPr>
              <w:pStyle w:val="ECVLanguageHeading"/>
            </w:pPr>
            <w:r>
              <w:t>RAZUMJEVANJE</w:t>
            </w:r>
            <w:r w:rsidR="00867579" w:rsidRPr="00192FAB">
              <w:t xml:space="preserve"> </w:t>
            </w:r>
          </w:p>
        </w:tc>
        <w:tc>
          <w:tcPr>
            <w:tcW w:w="3003" w:type="dxa"/>
            <w:gridSpan w:val="2"/>
            <w:tcBorders>
              <w:top w:val="single" w:sz="8" w:space="0" w:color="C0C0C0"/>
              <w:left w:val="single" w:sz="8" w:space="0" w:color="C0C0C0"/>
              <w:bottom w:val="single" w:sz="8" w:space="0" w:color="C0C0C0"/>
            </w:tcBorders>
            <w:shd w:val="clear" w:color="auto" w:fill="auto"/>
            <w:vAlign w:val="center"/>
          </w:tcPr>
          <w:p w14:paraId="22234E0D" w14:textId="43D1F2FC" w:rsidR="00867579" w:rsidRPr="00192FAB" w:rsidRDefault="00430E53">
            <w:pPr>
              <w:pStyle w:val="ECVLanguageHeading"/>
            </w:pPr>
            <w:r>
              <w:t>GOVOR</w:t>
            </w:r>
            <w:r w:rsidR="00867579" w:rsidRPr="00192FAB">
              <w:t xml:space="preserve"> </w:t>
            </w:r>
          </w:p>
        </w:tc>
        <w:tc>
          <w:tcPr>
            <w:tcW w:w="1503" w:type="dxa"/>
            <w:tcBorders>
              <w:top w:val="single" w:sz="8" w:space="0" w:color="C0C0C0"/>
              <w:left w:val="single" w:sz="8" w:space="0" w:color="C0C0C0"/>
              <w:bottom w:val="single" w:sz="8" w:space="0" w:color="C0C0C0"/>
            </w:tcBorders>
            <w:shd w:val="clear" w:color="auto" w:fill="auto"/>
            <w:vAlign w:val="center"/>
          </w:tcPr>
          <w:p w14:paraId="3F760CFC" w14:textId="09E953AE" w:rsidR="00867579" w:rsidRPr="00192FAB" w:rsidRDefault="00430E53">
            <w:pPr>
              <w:pStyle w:val="ECVLanguageHeading"/>
            </w:pPr>
            <w:r>
              <w:t>PISANJE</w:t>
            </w:r>
          </w:p>
        </w:tc>
      </w:tr>
      <w:tr w:rsidR="00867579" w:rsidRPr="00192FAB" w14:paraId="10105B16" w14:textId="77777777" w:rsidTr="00D74C43">
        <w:trPr>
          <w:cantSplit/>
          <w:trHeight w:val="325"/>
        </w:trPr>
        <w:tc>
          <w:tcPr>
            <w:tcW w:w="2838" w:type="dxa"/>
            <w:vMerge/>
            <w:shd w:val="clear" w:color="auto" w:fill="auto"/>
          </w:tcPr>
          <w:p w14:paraId="6B52DF6C" w14:textId="77777777" w:rsidR="00867579" w:rsidRPr="00192FAB" w:rsidRDefault="00867579"/>
        </w:tc>
        <w:tc>
          <w:tcPr>
            <w:tcW w:w="1546" w:type="dxa"/>
            <w:tcBorders>
              <w:bottom w:val="single" w:sz="8" w:space="0" w:color="C0C0C0"/>
            </w:tcBorders>
            <w:shd w:val="clear" w:color="auto" w:fill="auto"/>
            <w:vAlign w:val="center"/>
          </w:tcPr>
          <w:p w14:paraId="65522E04" w14:textId="296B0CD3" w:rsidR="00867579" w:rsidRPr="00192FAB" w:rsidRDefault="00430E53">
            <w:pPr>
              <w:pStyle w:val="ECVLanguageSubHeading"/>
            </w:pPr>
            <w:r>
              <w:t>Slušanje</w:t>
            </w:r>
            <w:r w:rsidR="00867579" w:rsidRPr="00192FAB">
              <w:t xml:space="preserve"> </w:t>
            </w:r>
          </w:p>
        </w:tc>
        <w:tc>
          <w:tcPr>
            <w:tcW w:w="1500" w:type="dxa"/>
            <w:tcBorders>
              <w:left w:val="single" w:sz="8" w:space="0" w:color="C0C0C0"/>
              <w:bottom w:val="single" w:sz="8" w:space="0" w:color="C0C0C0"/>
            </w:tcBorders>
            <w:shd w:val="clear" w:color="auto" w:fill="auto"/>
            <w:vAlign w:val="center"/>
          </w:tcPr>
          <w:p w14:paraId="1CBC2BFE" w14:textId="13761835" w:rsidR="00867579" w:rsidRPr="00192FAB" w:rsidRDefault="00430E53">
            <w:pPr>
              <w:pStyle w:val="ECVLanguageSubHeading"/>
            </w:pPr>
            <w:r>
              <w:t>Čitanje</w:t>
            </w:r>
          </w:p>
        </w:tc>
        <w:tc>
          <w:tcPr>
            <w:tcW w:w="1501" w:type="dxa"/>
            <w:tcBorders>
              <w:left w:val="single" w:sz="8" w:space="0" w:color="C0C0C0"/>
              <w:bottom w:val="single" w:sz="8" w:space="0" w:color="C0C0C0"/>
            </w:tcBorders>
            <w:shd w:val="clear" w:color="auto" w:fill="auto"/>
            <w:vAlign w:val="center"/>
          </w:tcPr>
          <w:p w14:paraId="79F06F42" w14:textId="054E2D20" w:rsidR="00867579" w:rsidRPr="00192FAB" w:rsidRDefault="00430E53">
            <w:pPr>
              <w:pStyle w:val="ECVLanguageSubHeading"/>
            </w:pPr>
            <w:r>
              <w:t>Govorna interakcija</w:t>
            </w:r>
          </w:p>
        </w:tc>
        <w:tc>
          <w:tcPr>
            <w:tcW w:w="1502" w:type="dxa"/>
            <w:tcBorders>
              <w:left w:val="single" w:sz="8" w:space="0" w:color="C0C0C0"/>
              <w:bottom w:val="single" w:sz="8" w:space="0" w:color="C0C0C0"/>
            </w:tcBorders>
            <w:shd w:val="clear" w:color="auto" w:fill="auto"/>
            <w:vAlign w:val="center"/>
          </w:tcPr>
          <w:p w14:paraId="17E93BD4" w14:textId="4C330A76" w:rsidR="00867579" w:rsidRPr="00192FAB" w:rsidRDefault="00430E53">
            <w:pPr>
              <w:pStyle w:val="ECVLanguageSubHeading"/>
            </w:pPr>
            <w:r>
              <w:t>Izgovor</w:t>
            </w:r>
          </w:p>
        </w:tc>
        <w:tc>
          <w:tcPr>
            <w:tcW w:w="1503" w:type="dxa"/>
            <w:tcBorders>
              <w:left w:val="single" w:sz="8" w:space="0" w:color="C0C0C0"/>
              <w:bottom w:val="single" w:sz="8" w:space="0" w:color="C0C0C0"/>
            </w:tcBorders>
            <w:shd w:val="clear" w:color="auto" w:fill="auto"/>
            <w:vAlign w:val="center"/>
          </w:tcPr>
          <w:p w14:paraId="69A8E970" w14:textId="77777777" w:rsidR="00867579" w:rsidRPr="00192FAB" w:rsidRDefault="00867579">
            <w:pPr>
              <w:pStyle w:val="ECVRightColumn"/>
            </w:pPr>
          </w:p>
        </w:tc>
      </w:tr>
      <w:tr w:rsidR="00867579" w:rsidRPr="00192FAB" w14:paraId="1AD4016A" w14:textId="77777777" w:rsidTr="00D74C43">
        <w:trPr>
          <w:cantSplit/>
          <w:trHeight w:val="270"/>
        </w:trPr>
        <w:tc>
          <w:tcPr>
            <w:tcW w:w="2838" w:type="dxa"/>
            <w:shd w:val="clear" w:color="auto" w:fill="auto"/>
            <w:vAlign w:val="center"/>
          </w:tcPr>
          <w:p w14:paraId="5E8315F6" w14:textId="1E6C91EE" w:rsidR="00867579" w:rsidRPr="00192FAB" w:rsidRDefault="00647B98">
            <w:pPr>
              <w:pStyle w:val="ECVLanguageName"/>
            </w:pPr>
            <w:r>
              <w:t>Engleski</w:t>
            </w:r>
          </w:p>
        </w:tc>
        <w:tc>
          <w:tcPr>
            <w:tcW w:w="1546" w:type="dxa"/>
            <w:tcBorders>
              <w:bottom w:val="single" w:sz="4" w:space="0" w:color="C0C0C0"/>
            </w:tcBorders>
            <w:shd w:val="clear" w:color="auto" w:fill="auto"/>
            <w:vAlign w:val="center"/>
          </w:tcPr>
          <w:p w14:paraId="65EE5655" w14:textId="2302ED6C" w:rsidR="00867579" w:rsidRPr="00192FAB" w:rsidRDefault="00647B98">
            <w:pPr>
              <w:pStyle w:val="ECVLanguageLevel"/>
              <w:rPr>
                <w:caps w:val="0"/>
              </w:rPr>
            </w:pPr>
            <w:r>
              <w:rPr>
                <w:caps w:val="0"/>
              </w:rPr>
              <w:t>A1/2</w:t>
            </w:r>
          </w:p>
        </w:tc>
        <w:tc>
          <w:tcPr>
            <w:tcW w:w="1500" w:type="dxa"/>
            <w:tcBorders>
              <w:bottom w:val="single" w:sz="4" w:space="0" w:color="C0C0C0"/>
            </w:tcBorders>
            <w:shd w:val="clear" w:color="auto" w:fill="auto"/>
            <w:vAlign w:val="center"/>
          </w:tcPr>
          <w:p w14:paraId="0372DE2A" w14:textId="7F3D83BB" w:rsidR="00867579" w:rsidRPr="00192FAB" w:rsidRDefault="00647B98">
            <w:pPr>
              <w:pStyle w:val="ECVLanguageLevel"/>
              <w:rPr>
                <w:caps w:val="0"/>
              </w:rPr>
            </w:pPr>
            <w:r>
              <w:rPr>
                <w:caps w:val="0"/>
              </w:rPr>
              <w:t>A1/2</w:t>
            </w:r>
          </w:p>
        </w:tc>
        <w:tc>
          <w:tcPr>
            <w:tcW w:w="1501" w:type="dxa"/>
            <w:tcBorders>
              <w:bottom w:val="single" w:sz="4" w:space="0" w:color="C0C0C0"/>
            </w:tcBorders>
            <w:shd w:val="clear" w:color="auto" w:fill="auto"/>
            <w:vAlign w:val="center"/>
          </w:tcPr>
          <w:p w14:paraId="68C19838" w14:textId="1A7360FC" w:rsidR="00867579" w:rsidRPr="00192FAB" w:rsidRDefault="00647B98">
            <w:pPr>
              <w:pStyle w:val="ECVLanguageLevel"/>
              <w:rPr>
                <w:caps w:val="0"/>
              </w:rPr>
            </w:pPr>
            <w:r>
              <w:rPr>
                <w:caps w:val="0"/>
              </w:rPr>
              <w:t>A1/2</w:t>
            </w:r>
          </w:p>
        </w:tc>
        <w:tc>
          <w:tcPr>
            <w:tcW w:w="1502" w:type="dxa"/>
            <w:tcBorders>
              <w:bottom w:val="single" w:sz="4" w:space="0" w:color="C0C0C0"/>
            </w:tcBorders>
            <w:shd w:val="clear" w:color="auto" w:fill="auto"/>
            <w:vAlign w:val="center"/>
          </w:tcPr>
          <w:p w14:paraId="65F98790" w14:textId="0D2FCB18" w:rsidR="00867579" w:rsidRPr="00192FAB" w:rsidRDefault="00647B98">
            <w:pPr>
              <w:pStyle w:val="ECVLanguageLevel"/>
              <w:rPr>
                <w:caps w:val="0"/>
              </w:rPr>
            </w:pPr>
            <w:r>
              <w:rPr>
                <w:caps w:val="0"/>
              </w:rPr>
              <w:t>A1/2</w:t>
            </w:r>
          </w:p>
        </w:tc>
        <w:tc>
          <w:tcPr>
            <w:tcW w:w="1503" w:type="dxa"/>
            <w:tcBorders>
              <w:bottom w:val="single" w:sz="4" w:space="0" w:color="C0C0C0"/>
            </w:tcBorders>
            <w:shd w:val="clear" w:color="auto" w:fill="auto"/>
            <w:vAlign w:val="center"/>
          </w:tcPr>
          <w:p w14:paraId="30D29CBE" w14:textId="76CC6AE1" w:rsidR="00867579" w:rsidRPr="00192FAB" w:rsidRDefault="00647B98">
            <w:pPr>
              <w:pStyle w:val="ECVLanguageLevel"/>
            </w:pPr>
            <w:r>
              <w:rPr>
                <w:caps w:val="0"/>
              </w:rPr>
              <w:t>A1/2</w:t>
            </w:r>
          </w:p>
        </w:tc>
      </w:tr>
      <w:tr w:rsidR="00867579" w:rsidRPr="00192FAB" w14:paraId="57B784CF" w14:textId="77777777" w:rsidTr="00D74C43">
        <w:trPr>
          <w:cantSplit/>
          <w:trHeight w:val="270"/>
        </w:trPr>
        <w:tc>
          <w:tcPr>
            <w:tcW w:w="2838" w:type="dxa"/>
            <w:shd w:val="clear" w:color="auto" w:fill="auto"/>
          </w:tcPr>
          <w:p w14:paraId="5246F18F" w14:textId="77777777" w:rsidR="00867579" w:rsidRPr="00192FAB" w:rsidRDefault="00867579"/>
        </w:tc>
        <w:tc>
          <w:tcPr>
            <w:tcW w:w="7552" w:type="dxa"/>
            <w:gridSpan w:val="5"/>
            <w:tcBorders>
              <w:bottom w:val="single" w:sz="8" w:space="0" w:color="C0C0C0"/>
            </w:tcBorders>
            <w:shd w:val="clear" w:color="auto" w:fill="ECECEC"/>
            <w:vAlign w:val="center"/>
          </w:tcPr>
          <w:p w14:paraId="06ADE1AE" w14:textId="14B512F6" w:rsidR="00867579" w:rsidRPr="00192FAB" w:rsidRDefault="00647B98">
            <w:pPr>
              <w:pStyle w:val="ECVLanguageCertificate"/>
            </w:pPr>
            <w:r>
              <w:t>Oxford A1/2</w:t>
            </w:r>
          </w:p>
        </w:tc>
      </w:tr>
      <w:tr w:rsidR="00867579" w:rsidRPr="00192FAB" w14:paraId="1B8C6CB1" w14:textId="77777777" w:rsidTr="00D74C43">
        <w:trPr>
          <w:cantSplit/>
          <w:trHeight w:val="270"/>
        </w:trPr>
        <w:tc>
          <w:tcPr>
            <w:tcW w:w="2838" w:type="dxa"/>
            <w:shd w:val="clear" w:color="auto" w:fill="auto"/>
            <w:vAlign w:val="center"/>
          </w:tcPr>
          <w:p w14:paraId="366EE6AC" w14:textId="11D7E768" w:rsidR="00867579" w:rsidRPr="00192FAB" w:rsidRDefault="00867579">
            <w:pPr>
              <w:pStyle w:val="ECVLanguageName"/>
            </w:pPr>
          </w:p>
        </w:tc>
        <w:tc>
          <w:tcPr>
            <w:tcW w:w="1546" w:type="dxa"/>
            <w:tcBorders>
              <w:bottom w:val="single" w:sz="4" w:space="0" w:color="C0C0C0"/>
            </w:tcBorders>
            <w:shd w:val="clear" w:color="auto" w:fill="auto"/>
            <w:vAlign w:val="center"/>
          </w:tcPr>
          <w:p w14:paraId="5794166C" w14:textId="01436720" w:rsidR="00867579" w:rsidRPr="00192FAB" w:rsidRDefault="00867579">
            <w:pPr>
              <w:pStyle w:val="ECVLanguageLevel"/>
              <w:rPr>
                <w:caps w:val="0"/>
              </w:rPr>
            </w:pPr>
          </w:p>
        </w:tc>
        <w:tc>
          <w:tcPr>
            <w:tcW w:w="1500" w:type="dxa"/>
            <w:tcBorders>
              <w:bottom w:val="single" w:sz="4" w:space="0" w:color="C0C0C0"/>
            </w:tcBorders>
            <w:shd w:val="clear" w:color="auto" w:fill="auto"/>
            <w:vAlign w:val="center"/>
          </w:tcPr>
          <w:p w14:paraId="672D0114" w14:textId="756A120D" w:rsidR="00867579" w:rsidRPr="00192FAB" w:rsidRDefault="00867579">
            <w:pPr>
              <w:pStyle w:val="ECVLanguageLevel"/>
              <w:rPr>
                <w:caps w:val="0"/>
              </w:rPr>
            </w:pPr>
          </w:p>
        </w:tc>
        <w:tc>
          <w:tcPr>
            <w:tcW w:w="1501" w:type="dxa"/>
            <w:tcBorders>
              <w:bottom w:val="single" w:sz="4" w:space="0" w:color="C0C0C0"/>
            </w:tcBorders>
            <w:shd w:val="clear" w:color="auto" w:fill="auto"/>
            <w:vAlign w:val="center"/>
          </w:tcPr>
          <w:p w14:paraId="448F3FEC" w14:textId="3243FDBD" w:rsidR="00867579" w:rsidRPr="00192FAB" w:rsidRDefault="00867579">
            <w:pPr>
              <w:pStyle w:val="ECVLanguageLevel"/>
              <w:rPr>
                <w:caps w:val="0"/>
              </w:rPr>
            </w:pPr>
          </w:p>
        </w:tc>
        <w:tc>
          <w:tcPr>
            <w:tcW w:w="1502" w:type="dxa"/>
            <w:tcBorders>
              <w:bottom w:val="single" w:sz="4" w:space="0" w:color="C0C0C0"/>
            </w:tcBorders>
            <w:shd w:val="clear" w:color="auto" w:fill="auto"/>
            <w:vAlign w:val="center"/>
          </w:tcPr>
          <w:p w14:paraId="46940A8A" w14:textId="183B33EE" w:rsidR="00867579" w:rsidRPr="00192FAB" w:rsidRDefault="00867579">
            <w:pPr>
              <w:pStyle w:val="ECVLanguageLevel"/>
              <w:rPr>
                <w:caps w:val="0"/>
              </w:rPr>
            </w:pPr>
          </w:p>
        </w:tc>
        <w:tc>
          <w:tcPr>
            <w:tcW w:w="1503" w:type="dxa"/>
            <w:tcBorders>
              <w:bottom w:val="single" w:sz="4" w:space="0" w:color="C0C0C0"/>
            </w:tcBorders>
            <w:shd w:val="clear" w:color="auto" w:fill="auto"/>
            <w:vAlign w:val="center"/>
          </w:tcPr>
          <w:p w14:paraId="386526C0" w14:textId="108D4FCD" w:rsidR="00867579" w:rsidRPr="00192FAB" w:rsidRDefault="00867579">
            <w:pPr>
              <w:pStyle w:val="ECVLanguageLevel"/>
            </w:pPr>
          </w:p>
        </w:tc>
      </w:tr>
      <w:tr w:rsidR="00867579" w:rsidRPr="00192FAB" w14:paraId="556A9531" w14:textId="77777777" w:rsidTr="00D74C43">
        <w:trPr>
          <w:cantSplit/>
          <w:trHeight w:val="270"/>
        </w:trPr>
        <w:tc>
          <w:tcPr>
            <w:tcW w:w="2838" w:type="dxa"/>
            <w:shd w:val="clear" w:color="auto" w:fill="auto"/>
          </w:tcPr>
          <w:p w14:paraId="75328D14" w14:textId="77777777" w:rsidR="00867579" w:rsidRPr="00192FAB" w:rsidRDefault="00867579"/>
        </w:tc>
        <w:tc>
          <w:tcPr>
            <w:tcW w:w="7552" w:type="dxa"/>
            <w:gridSpan w:val="5"/>
            <w:tcBorders>
              <w:bottom w:val="single" w:sz="8" w:space="0" w:color="C0C0C0"/>
            </w:tcBorders>
            <w:shd w:val="clear" w:color="auto" w:fill="ECECEC"/>
            <w:vAlign w:val="center"/>
          </w:tcPr>
          <w:p w14:paraId="2F5B1CBF" w14:textId="63D57F9B" w:rsidR="00867579" w:rsidRPr="00192FAB" w:rsidRDefault="00867579" w:rsidP="00647B98">
            <w:pPr>
              <w:pStyle w:val="ECVLanguageCertificate"/>
            </w:pPr>
          </w:p>
        </w:tc>
      </w:tr>
      <w:tr w:rsidR="00867579" w:rsidRPr="00192FAB" w14:paraId="6EAE5FF4" w14:textId="77777777" w:rsidTr="00D74C43">
        <w:trPr>
          <w:cantSplit/>
          <w:trHeight w:val="379"/>
        </w:trPr>
        <w:tc>
          <w:tcPr>
            <w:tcW w:w="2838" w:type="dxa"/>
            <w:shd w:val="clear" w:color="auto" w:fill="auto"/>
          </w:tcPr>
          <w:p w14:paraId="74EA4F6A" w14:textId="77777777" w:rsidR="00867579" w:rsidRPr="00192FAB" w:rsidRDefault="00867579"/>
        </w:tc>
        <w:tc>
          <w:tcPr>
            <w:tcW w:w="7552" w:type="dxa"/>
            <w:gridSpan w:val="5"/>
            <w:shd w:val="clear" w:color="auto" w:fill="auto"/>
            <w:vAlign w:val="bottom"/>
          </w:tcPr>
          <w:p w14:paraId="5BF594CF" w14:textId="592CBA8A" w:rsidR="00867579" w:rsidRPr="00192FAB" w:rsidRDefault="00430E53">
            <w:pPr>
              <w:pStyle w:val="ECVLanguageExplanation"/>
            </w:pPr>
            <w:r>
              <w:t>Nivoi</w:t>
            </w:r>
            <w:r w:rsidR="00867579" w:rsidRPr="00192FAB">
              <w:t xml:space="preserve">: A1/2: </w:t>
            </w:r>
            <w:r>
              <w:t>Osnovno znanje</w:t>
            </w:r>
            <w:r w:rsidR="00867579" w:rsidRPr="00192FAB">
              <w:t xml:space="preserve"> - B1/2: </w:t>
            </w:r>
            <w:r>
              <w:t>Nezavisni korisnik</w:t>
            </w:r>
            <w:r w:rsidR="00867579" w:rsidRPr="00192FAB">
              <w:t xml:space="preserve"> - C1/2 </w:t>
            </w:r>
            <w:r>
              <w:t>Vješt korisnik</w:t>
            </w:r>
          </w:p>
          <w:p w14:paraId="775ABA6A" w14:textId="77777777" w:rsidR="00867579" w:rsidRPr="00192FAB" w:rsidRDefault="00867579">
            <w:pPr>
              <w:pStyle w:val="ECVLanguageExplanation"/>
            </w:pPr>
            <w:r w:rsidRPr="00192FAB">
              <w:t>Common European Framework of Reference for Languages</w:t>
            </w:r>
          </w:p>
        </w:tc>
      </w:tr>
    </w:tbl>
    <w:p w14:paraId="32A3FFC3" w14:textId="77777777" w:rsidR="00867579" w:rsidRPr="00192FAB" w:rsidRDefault="00867579"/>
    <w:p w14:paraId="5757B05F" w14:textId="77777777" w:rsidR="00867579" w:rsidRPr="00192FAB" w:rsidRDefault="00867579">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2C2A9B99" w14:textId="77777777">
        <w:trPr>
          <w:cantSplit/>
          <w:trHeight w:val="170"/>
        </w:trPr>
        <w:tc>
          <w:tcPr>
            <w:tcW w:w="2834" w:type="dxa"/>
            <w:shd w:val="clear" w:color="auto" w:fill="auto"/>
          </w:tcPr>
          <w:p w14:paraId="5A162093" w14:textId="28F7FC79" w:rsidR="00867579" w:rsidRPr="00192FAB" w:rsidRDefault="006A6808">
            <w:pPr>
              <w:pStyle w:val="ECVLeftDetails"/>
            </w:pPr>
            <w:r>
              <w:t>Kompjuterske vještine</w:t>
            </w:r>
          </w:p>
        </w:tc>
        <w:tc>
          <w:tcPr>
            <w:tcW w:w="7542" w:type="dxa"/>
            <w:shd w:val="clear" w:color="auto" w:fill="auto"/>
          </w:tcPr>
          <w:p w14:paraId="18F28D7C" w14:textId="4FBEB1AB" w:rsidR="00867579" w:rsidRPr="00192FAB" w:rsidRDefault="00867579" w:rsidP="004B2B31">
            <w:pPr>
              <w:pStyle w:val="ECVSectionBullet"/>
              <w:numPr>
                <w:ilvl w:val="0"/>
                <w:numId w:val="2"/>
              </w:numPr>
            </w:pPr>
            <w:r w:rsidRPr="00192FAB">
              <w:t xml:space="preserve">Microsoft Office™ </w:t>
            </w:r>
          </w:p>
        </w:tc>
      </w:tr>
    </w:tbl>
    <w:p w14:paraId="79A01658" w14:textId="77777777" w:rsidR="00867579" w:rsidRPr="00192FAB" w:rsidRDefault="00867579">
      <w:pPr>
        <w:pStyle w:val="ECVText"/>
      </w:pPr>
    </w:p>
    <w:p w14:paraId="6B561448" w14:textId="77777777" w:rsidR="00867579" w:rsidRPr="00192FAB" w:rsidRDefault="00867579"/>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07B7B1C1" w14:textId="77777777">
        <w:trPr>
          <w:cantSplit/>
          <w:trHeight w:val="170"/>
        </w:trPr>
        <w:tc>
          <w:tcPr>
            <w:tcW w:w="2834" w:type="dxa"/>
            <w:shd w:val="clear" w:color="auto" w:fill="auto"/>
          </w:tcPr>
          <w:p w14:paraId="60551001" w14:textId="62A7D48A" w:rsidR="00867579" w:rsidRPr="00192FAB" w:rsidRDefault="006A6808">
            <w:pPr>
              <w:pStyle w:val="ECVLeftDetails"/>
            </w:pPr>
            <w:r>
              <w:t>Vozačka dozvola</w:t>
            </w:r>
          </w:p>
        </w:tc>
        <w:tc>
          <w:tcPr>
            <w:tcW w:w="7542" w:type="dxa"/>
            <w:shd w:val="clear" w:color="auto" w:fill="auto"/>
          </w:tcPr>
          <w:p w14:paraId="40EAB893" w14:textId="38FDC1A2" w:rsidR="00867579" w:rsidRPr="00192FAB" w:rsidRDefault="00647B98">
            <w:pPr>
              <w:pStyle w:val="ECVSectionBullet"/>
              <w:numPr>
                <w:ilvl w:val="0"/>
                <w:numId w:val="2"/>
              </w:numPr>
            </w:pPr>
            <w:r>
              <w:t>B</w:t>
            </w:r>
          </w:p>
        </w:tc>
      </w:tr>
    </w:tbl>
    <w:p w14:paraId="2D2ADE21" w14:textId="77777777" w:rsidR="00867579" w:rsidRPr="00192FAB" w:rsidRDefault="00867579">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67579" w:rsidRPr="00192FAB" w14:paraId="58C65B6A" w14:textId="77777777">
        <w:trPr>
          <w:cantSplit/>
          <w:trHeight w:val="170"/>
        </w:trPr>
        <w:tc>
          <w:tcPr>
            <w:tcW w:w="2835" w:type="dxa"/>
            <w:shd w:val="clear" w:color="auto" w:fill="auto"/>
          </w:tcPr>
          <w:p w14:paraId="6098677C" w14:textId="6048B22A" w:rsidR="00867579" w:rsidRPr="00192FAB" w:rsidRDefault="006A6808">
            <w:pPr>
              <w:pStyle w:val="ECVLeftHeading"/>
            </w:pPr>
            <w:r>
              <w:rPr>
                <w:caps w:val="0"/>
              </w:rPr>
              <w:t>DODATNE INFORMACIJE</w:t>
            </w:r>
          </w:p>
        </w:tc>
        <w:tc>
          <w:tcPr>
            <w:tcW w:w="7540" w:type="dxa"/>
            <w:shd w:val="clear" w:color="auto" w:fill="auto"/>
            <w:vAlign w:val="bottom"/>
          </w:tcPr>
          <w:p w14:paraId="51C6F589" w14:textId="658F0C7B" w:rsidR="00867579" w:rsidRPr="00192FAB" w:rsidRDefault="005F483E">
            <w:pPr>
              <w:pStyle w:val="ECVBlueBox"/>
            </w:pPr>
            <w:r>
              <w:rPr>
                <w:noProof/>
                <w:lang w:val="en-US" w:eastAsia="en-US" w:bidi="ar-SA"/>
              </w:rPr>
              <w:drawing>
                <wp:inline distT="0" distB="0" distL="0" distR="0" wp14:anchorId="2E656C54" wp14:editId="54449182">
                  <wp:extent cx="4794250" cy="82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4250" cy="82550"/>
                          </a:xfrm>
                          <a:prstGeom prst="rect">
                            <a:avLst/>
                          </a:prstGeom>
                          <a:solidFill>
                            <a:srgbClr val="FFFFFF"/>
                          </a:solidFill>
                          <a:ln>
                            <a:noFill/>
                          </a:ln>
                        </pic:spPr>
                      </pic:pic>
                    </a:graphicData>
                  </a:graphic>
                </wp:inline>
              </w:drawing>
            </w:r>
            <w:r w:rsidR="00867579" w:rsidRPr="00192FAB">
              <w:t xml:space="preserve"> </w:t>
            </w:r>
          </w:p>
        </w:tc>
      </w:tr>
    </w:tbl>
    <w:p w14:paraId="4CADD8C2" w14:textId="77777777" w:rsidR="00867579" w:rsidRPr="00192FAB" w:rsidRDefault="00867579">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67579" w:rsidRPr="00192FAB" w14:paraId="0E5A1051" w14:textId="77777777">
        <w:trPr>
          <w:cantSplit/>
          <w:trHeight w:val="170"/>
        </w:trPr>
        <w:tc>
          <w:tcPr>
            <w:tcW w:w="2834" w:type="dxa"/>
            <w:shd w:val="clear" w:color="auto" w:fill="auto"/>
          </w:tcPr>
          <w:p w14:paraId="4CD06D48" w14:textId="3CB25235" w:rsidR="00867579" w:rsidRPr="00192FAB" w:rsidRDefault="00867579">
            <w:pPr>
              <w:pStyle w:val="ECVLeftDetails"/>
            </w:pPr>
          </w:p>
        </w:tc>
        <w:tc>
          <w:tcPr>
            <w:tcW w:w="7542" w:type="dxa"/>
            <w:shd w:val="clear" w:color="auto" w:fill="auto"/>
          </w:tcPr>
          <w:p w14:paraId="21F223C4" w14:textId="34852D19" w:rsidR="004B2B31" w:rsidRDefault="004B2B31" w:rsidP="004B2B31">
            <w:pPr>
              <w:pStyle w:val="ECVSectionDetails"/>
              <w:numPr>
                <w:ilvl w:val="0"/>
                <w:numId w:val="4"/>
              </w:numPr>
            </w:pPr>
            <w:r>
              <w:t>Dobitnik znatne značke UNIBL (student generacije na Poljoprivrednom fakultetu 2017-2019)</w:t>
            </w:r>
          </w:p>
          <w:p w14:paraId="7413AF89" w14:textId="3241FF53" w:rsidR="004B2B31" w:rsidRDefault="004B2B31" w:rsidP="004B2B31">
            <w:pPr>
              <w:pStyle w:val="ECVSectionDetails"/>
              <w:numPr>
                <w:ilvl w:val="0"/>
                <w:numId w:val="4"/>
              </w:numPr>
            </w:pPr>
            <w:r>
              <w:t>Stipendista Fonda Dr Milan Jelić u akademskoj 2018/2019 i 2019/2020</w:t>
            </w:r>
          </w:p>
          <w:p w14:paraId="28ECE400" w14:textId="6C47B791" w:rsidR="004B2B31" w:rsidRDefault="004B2B31" w:rsidP="004B2B31">
            <w:pPr>
              <w:pStyle w:val="ECVSectionDetails"/>
              <w:numPr>
                <w:ilvl w:val="0"/>
                <w:numId w:val="4"/>
              </w:numPr>
            </w:pPr>
            <w:r>
              <w:t xml:space="preserve">Član </w:t>
            </w:r>
            <w:r w:rsidR="00D74C43">
              <w:t>N</w:t>
            </w:r>
            <w:r>
              <w:t>astavno-naučnog vijeća Poljoprivrednog fakulteta iz reda studenata</w:t>
            </w:r>
            <w:r w:rsidR="0016136F">
              <w:t xml:space="preserve">  (akademska 2018/2019)</w:t>
            </w:r>
          </w:p>
          <w:p w14:paraId="718A93B4" w14:textId="05F9BB51" w:rsidR="0016136F" w:rsidRDefault="0016136F" w:rsidP="004B2B31">
            <w:pPr>
              <w:pStyle w:val="ECVSectionDetails"/>
              <w:numPr>
                <w:ilvl w:val="0"/>
                <w:numId w:val="4"/>
              </w:numPr>
            </w:pPr>
            <w:r>
              <w:t>Učešće na Hakatonu (VIRAL) sa timom AgroCode i osvojeno drugo mjesto (Banja Luka)</w:t>
            </w:r>
          </w:p>
          <w:p w14:paraId="5893BF02" w14:textId="37138C7D" w:rsidR="0016136F" w:rsidRDefault="0016136F" w:rsidP="004B2B31">
            <w:pPr>
              <w:pStyle w:val="ECVSectionDetails"/>
              <w:numPr>
                <w:ilvl w:val="0"/>
                <w:numId w:val="4"/>
              </w:numPr>
            </w:pPr>
            <w:r>
              <w:t>Mladi istraživač u projektu bilateralne saradnje sa Kmetijskim Inštitutom Slovenije (Ljubljana)</w:t>
            </w:r>
          </w:p>
          <w:p w14:paraId="04016C4F" w14:textId="74C224DE" w:rsidR="0016136F" w:rsidRDefault="0016136F" w:rsidP="0016136F">
            <w:pPr>
              <w:pStyle w:val="ECVSectionDetails"/>
              <w:numPr>
                <w:ilvl w:val="0"/>
                <w:numId w:val="4"/>
              </w:numPr>
            </w:pPr>
            <w:r>
              <w:t>Students encountering science – StES</w:t>
            </w:r>
            <w:r>
              <w:t xml:space="preserve"> 2020</w:t>
            </w:r>
            <w:r>
              <w:t xml:space="preserve"> („Studenti u susret</w:t>
            </w:r>
            <w:r>
              <w:t xml:space="preserve"> </w:t>
            </w:r>
            <w:r>
              <w:t>nauci“), Banjaluka</w:t>
            </w:r>
            <w:r>
              <w:t xml:space="preserve"> – nagrada za najbolji rad na biotehničkim i poljoprivrednim naukama</w:t>
            </w:r>
          </w:p>
          <w:p w14:paraId="708C7F8B" w14:textId="16CF5C20" w:rsidR="005F483E" w:rsidRDefault="0016136F" w:rsidP="0016136F">
            <w:pPr>
              <w:pStyle w:val="ECVSectionDetails"/>
              <w:numPr>
                <w:ilvl w:val="0"/>
                <w:numId w:val="4"/>
              </w:numPr>
            </w:pPr>
            <w:r>
              <w:t>Učešće na nekoliko naučnih skupova iz oblasti zaštite biljaka i poljoprivrednih nauka</w:t>
            </w:r>
          </w:p>
          <w:p w14:paraId="52DFF816" w14:textId="77777777" w:rsidR="005F483E" w:rsidRPr="00192FAB" w:rsidRDefault="005F483E" w:rsidP="006A6808">
            <w:pPr>
              <w:pStyle w:val="ECVSectionDetails"/>
            </w:pPr>
          </w:p>
          <w:p w14:paraId="747D84BC" w14:textId="7BF08560" w:rsidR="00867579" w:rsidRPr="00192FAB" w:rsidRDefault="00867579" w:rsidP="006A6808">
            <w:pPr>
              <w:pStyle w:val="ECVSectionBullet"/>
              <w:ind w:left="113"/>
            </w:pPr>
          </w:p>
        </w:tc>
      </w:tr>
    </w:tbl>
    <w:p w14:paraId="3030BC2F" w14:textId="6152DFB5" w:rsidR="00867579" w:rsidRDefault="00867579">
      <w:pPr>
        <w:pStyle w:val="ECVText"/>
      </w:pPr>
    </w:p>
    <w:p w14:paraId="741E3ED3" w14:textId="475D138C" w:rsidR="00AE0563" w:rsidRPr="005F483E" w:rsidRDefault="00AE0563">
      <w:pPr>
        <w:pStyle w:val="ECVText"/>
        <w:rPr>
          <w:color w:val="365F91" w:themeColor="accent1" w:themeShade="BF"/>
          <w:sz w:val="20"/>
        </w:rPr>
      </w:pPr>
      <w:r w:rsidRPr="005F483E">
        <w:rPr>
          <w:color w:val="365F91" w:themeColor="accent1" w:themeShade="BF"/>
          <w:sz w:val="20"/>
        </w:rPr>
        <w:t>Dodatak 1.</w:t>
      </w:r>
    </w:p>
    <w:p w14:paraId="58B018DC" w14:textId="77777777" w:rsidR="00867579" w:rsidRPr="005F483E" w:rsidRDefault="00867579">
      <w:pPr>
        <w:rPr>
          <w:color w:val="365F91" w:themeColor="accent1" w:themeShade="BF"/>
          <w:sz w:val="20"/>
        </w:rPr>
      </w:pPr>
    </w:p>
    <w:p w14:paraId="2126B3B6" w14:textId="03B4B93F" w:rsidR="005F483E" w:rsidRDefault="00AE0563">
      <w:pPr>
        <w:rPr>
          <w:color w:val="365F91" w:themeColor="accent1" w:themeShade="BF"/>
          <w:sz w:val="20"/>
        </w:rPr>
      </w:pPr>
      <w:r w:rsidRPr="005F483E">
        <w:rPr>
          <w:color w:val="365F91" w:themeColor="accent1" w:themeShade="BF"/>
          <w:sz w:val="20"/>
        </w:rPr>
        <w:t xml:space="preserve">U nastavku napiši </w:t>
      </w:r>
      <w:r w:rsidR="005F483E">
        <w:rPr>
          <w:color w:val="365F91" w:themeColor="accent1" w:themeShade="BF"/>
          <w:sz w:val="20"/>
        </w:rPr>
        <w:t>do 150</w:t>
      </w:r>
      <w:r w:rsidRPr="005F483E">
        <w:rPr>
          <w:color w:val="365F91" w:themeColor="accent1" w:themeShade="BF"/>
          <w:sz w:val="20"/>
        </w:rPr>
        <w:t xml:space="preserve"> r</w:t>
      </w:r>
      <w:r w:rsidR="00604C22">
        <w:rPr>
          <w:color w:val="365F91" w:themeColor="accent1" w:themeShade="BF"/>
          <w:sz w:val="20"/>
        </w:rPr>
        <w:t>ij</w:t>
      </w:r>
      <w:r w:rsidRPr="005F483E">
        <w:rPr>
          <w:color w:val="365F91" w:themeColor="accent1" w:themeShade="BF"/>
          <w:sz w:val="20"/>
        </w:rPr>
        <w:t>eč</w:t>
      </w:r>
      <w:r w:rsidR="005F483E">
        <w:rPr>
          <w:color w:val="365F91" w:themeColor="accent1" w:themeShade="BF"/>
          <w:sz w:val="20"/>
        </w:rPr>
        <w:t>i</w:t>
      </w:r>
      <w:r w:rsidR="00604C22">
        <w:rPr>
          <w:color w:val="365F91" w:themeColor="accent1" w:themeShade="BF"/>
          <w:sz w:val="20"/>
        </w:rPr>
        <w:t xml:space="preserve"> </w:t>
      </w:r>
      <w:r w:rsidR="005F483E">
        <w:rPr>
          <w:color w:val="365F91" w:themeColor="accent1" w:themeShade="BF"/>
          <w:sz w:val="20"/>
        </w:rPr>
        <w:t>o sebi</w:t>
      </w:r>
      <w:r w:rsidRPr="005F483E">
        <w:rPr>
          <w:color w:val="365F91" w:themeColor="accent1" w:themeShade="BF"/>
          <w:sz w:val="20"/>
        </w:rPr>
        <w:t xml:space="preserve"> u narativu. Onako kako želiš da mi predstavimo tebe</w:t>
      </w:r>
      <w:r w:rsidR="005F483E">
        <w:rPr>
          <w:color w:val="365F91" w:themeColor="accent1" w:themeShade="BF"/>
          <w:sz w:val="20"/>
        </w:rPr>
        <w:t xml:space="preserve"> na sajtu projekta, ukoliko budeš jedan od korisnika</w:t>
      </w:r>
      <w:r w:rsidRPr="005F483E">
        <w:rPr>
          <w:color w:val="365F91" w:themeColor="accent1" w:themeShade="BF"/>
          <w:sz w:val="20"/>
        </w:rPr>
        <w:t xml:space="preserve">! </w:t>
      </w:r>
    </w:p>
    <w:p w14:paraId="718CF8B0" w14:textId="77777777" w:rsidR="005F483E" w:rsidRDefault="005F483E">
      <w:pPr>
        <w:rPr>
          <w:color w:val="365F91" w:themeColor="accent1" w:themeShade="BF"/>
          <w:sz w:val="20"/>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0366"/>
      </w:tblGrid>
      <w:tr w:rsidR="005F483E" w14:paraId="38D60091" w14:textId="77777777" w:rsidTr="005F483E">
        <w:tc>
          <w:tcPr>
            <w:tcW w:w="10592" w:type="dxa"/>
          </w:tcPr>
          <w:p w14:paraId="04E07DBE" w14:textId="77777777" w:rsidR="005F483E" w:rsidRDefault="005F483E">
            <w:pPr>
              <w:rPr>
                <w:color w:val="365F91" w:themeColor="accent1" w:themeShade="BF"/>
                <w:sz w:val="20"/>
              </w:rPr>
            </w:pPr>
          </w:p>
          <w:p w14:paraId="334484F1" w14:textId="2A9B41B6" w:rsidR="005F483E" w:rsidRDefault="00720AFF">
            <w:pPr>
              <w:rPr>
                <w:color w:val="365F91" w:themeColor="accent1" w:themeShade="BF"/>
                <w:sz w:val="20"/>
              </w:rPr>
            </w:pPr>
            <w:r>
              <w:rPr>
                <w:color w:val="365F91" w:themeColor="accent1" w:themeShade="BF"/>
                <w:sz w:val="20"/>
              </w:rPr>
              <w:t>Mihajlo Voruna, rođen 16.12.1996. godine u Banjoj Luci. Osnovnu školu je završio u Trnu a srednju elektrotehničku u Banjoj Luci. Nakon završene srednje škole upisuje Poljoprivredni fakultet Univerziteta u Banjoj Luci. Tokom studija se zainteresovao za naučno-istraživački rad i učestvuje na nekoliko studentskih naučnih skupova i naučnih simpozijuma iz oblasti poljoprivrede. Tokom studiranja izabran je za jednog od predstavnika studenata u nastavno-naučnom vijeću Poljoprivrednog fakulteta.</w:t>
            </w:r>
            <w:r w:rsidR="00D74C43">
              <w:rPr>
                <w:color w:val="365F91" w:themeColor="accent1" w:themeShade="BF"/>
                <w:sz w:val="20"/>
              </w:rPr>
              <w:t xml:space="preserve"> Nakon završenih studija odlikovan je Zlatnom značkom UNIBL kao student generacije Poljoprivrednog fakulteta sa prosječnom ocjenom 9,56. Od oktobra 2022. godine radi na Poljoprivrednom fakultetu kao saradnik na programima iz oblasti zaštite biljaka. </w:t>
            </w:r>
            <w:r>
              <w:rPr>
                <w:color w:val="365F91" w:themeColor="accent1" w:themeShade="BF"/>
                <w:sz w:val="20"/>
              </w:rPr>
              <w:t xml:space="preserve"> </w:t>
            </w:r>
          </w:p>
          <w:p w14:paraId="66ACDDC0" w14:textId="77777777" w:rsidR="005F483E" w:rsidRDefault="005F483E">
            <w:pPr>
              <w:rPr>
                <w:color w:val="365F91" w:themeColor="accent1" w:themeShade="BF"/>
                <w:sz w:val="20"/>
              </w:rPr>
            </w:pPr>
          </w:p>
          <w:p w14:paraId="10C4048A" w14:textId="77777777" w:rsidR="005F483E" w:rsidRDefault="005F483E">
            <w:pPr>
              <w:rPr>
                <w:color w:val="365F91" w:themeColor="accent1" w:themeShade="BF"/>
                <w:sz w:val="20"/>
              </w:rPr>
            </w:pPr>
          </w:p>
          <w:p w14:paraId="4AEEEA4A" w14:textId="77777777" w:rsidR="005F483E" w:rsidRDefault="005F483E">
            <w:pPr>
              <w:rPr>
                <w:color w:val="365F91" w:themeColor="accent1" w:themeShade="BF"/>
                <w:sz w:val="20"/>
              </w:rPr>
            </w:pPr>
          </w:p>
          <w:p w14:paraId="4A9EEFA6" w14:textId="77777777" w:rsidR="005F483E" w:rsidRDefault="005F483E">
            <w:pPr>
              <w:rPr>
                <w:color w:val="365F91" w:themeColor="accent1" w:themeShade="BF"/>
                <w:sz w:val="20"/>
              </w:rPr>
            </w:pPr>
          </w:p>
          <w:p w14:paraId="49841EF4" w14:textId="77777777" w:rsidR="005F483E" w:rsidRDefault="005F483E">
            <w:pPr>
              <w:rPr>
                <w:color w:val="365F91" w:themeColor="accent1" w:themeShade="BF"/>
                <w:sz w:val="20"/>
              </w:rPr>
            </w:pPr>
          </w:p>
          <w:p w14:paraId="6CA441CB" w14:textId="77777777" w:rsidR="005F483E" w:rsidRDefault="005F483E">
            <w:pPr>
              <w:rPr>
                <w:color w:val="365F91" w:themeColor="accent1" w:themeShade="BF"/>
                <w:sz w:val="20"/>
              </w:rPr>
            </w:pPr>
          </w:p>
          <w:p w14:paraId="747CE9B3" w14:textId="77777777" w:rsidR="005F483E" w:rsidRDefault="005F483E">
            <w:pPr>
              <w:rPr>
                <w:color w:val="365F91" w:themeColor="accent1" w:themeShade="BF"/>
                <w:sz w:val="20"/>
              </w:rPr>
            </w:pPr>
          </w:p>
          <w:p w14:paraId="771E7A06" w14:textId="77777777" w:rsidR="005F483E" w:rsidRDefault="005F483E">
            <w:pPr>
              <w:rPr>
                <w:color w:val="365F91" w:themeColor="accent1" w:themeShade="BF"/>
                <w:sz w:val="20"/>
              </w:rPr>
            </w:pPr>
          </w:p>
          <w:p w14:paraId="70243A1B" w14:textId="77777777" w:rsidR="005F483E" w:rsidRDefault="005F483E">
            <w:pPr>
              <w:rPr>
                <w:color w:val="365F91" w:themeColor="accent1" w:themeShade="BF"/>
                <w:sz w:val="20"/>
              </w:rPr>
            </w:pPr>
          </w:p>
        </w:tc>
      </w:tr>
    </w:tbl>
    <w:p w14:paraId="482D7B5D" w14:textId="77777777" w:rsidR="005F483E" w:rsidRDefault="005F483E">
      <w:pPr>
        <w:rPr>
          <w:color w:val="365F91" w:themeColor="accent1" w:themeShade="BF"/>
          <w:sz w:val="20"/>
        </w:rPr>
      </w:pPr>
    </w:p>
    <w:p w14:paraId="0F9D6825" w14:textId="77777777" w:rsidR="00AE0563" w:rsidRDefault="00AE0563">
      <w:pPr>
        <w:rPr>
          <w:color w:val="365F91" w:themeColor="accent1" w:themeShade="BF"/>
        </w:rPr>
      </w:pPr>
    </w:p>
    <w:p w14:paraId="35C51E28" w14:textId="77777777" w:rsidR="00AE0563" w:rsidRPr="00AE0563" w:rsidRDefault="00AE0563">
      <w:pPr>
        <w:rPr>
          <w:color w:val="365F91" w:themeColor="accent1" w:themeShade="BF"/>
        </w:rPr>
      </w:pPr>
    </w:p>
    <w:sectPr w:rsidR="00AE0563" w:rsidRPr="00AE0563">
      <w:headerReference w:type="even" r:id="rId11"/>
      <w:headerReference w:type="default" r:id="rId12"/>
      <w:footerReference w:type="even" r:id="rId13"/>
      <w:footerReference w:type="default" r:id="rId14"/>
      <w:pgSz w:w="11906" w:h="16838"/>
      <w:pgMar w:top="1644" w:right="680" w:bottom="1474" w:left="850" w:header="85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AD9F1" w14:textId="77777777" w:rsidR="009F4572" w:rsidRDefault="009F4572">
      <w:r>
        <w:separator/>
      </w:r>
    </w:p>
  </w:endnote>
  <w:endnote w:type="continuationSeparator" w:id="0">
    <w:p w14:paraId="0C0FC7DD" w14:textId="77777777" w:rsidR="009F4572" w:rsidRDefault="009F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FBE48" w14:textId="77777777" w:rsidR="00867579" w:rsidRDefault="00867579">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74C43">
      <w:rPr>
        <w:rFonts w:eastAsia="ArialMT" w:cs="ArialMT"/>
        <w:noProof/>
        <w:sz w:val="14"/>
        <w:szCs w:val="14"/>
      </w:rPr>
      <w:t>2</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74C43">
      <w:rPr>
        <w:rFonts w:eastAsia="ArialMT" w:cs="ArialMT"/>
        <w:noProof/>
        <w:sz w:val="14"/>
        <w:szCs w:val="14"/>
      </w:rPr>
      <w:t>2</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7BBE" w14:textId="77777777" w:rsidR="00867579" w:rsidRDefault="00867579">
    <w:pPr>
      <w:pStyle w:val="Footer"/>
      <w:tabs>
        <w:tab w:val="clear" w:pos="10205"/>
        <w:tab w:val="left" w:pos="2835"/>
        <w:tab w:val="right" w:pos="10375"/>
      </w:tabs>
      <w:autoSpaceDE w:val="0"/>
    </w:pPr>
    <w:r>
      <w:rPr>
        <w:rFonts w:ascii="ArialMT" w:eastAsia="ArialMT" w:hAnsi="ArialMT" w:cs="ArialMT"/>
        <w:color w:val="26B4EA"/>
        <w:sz w:val="14"/>
        <w:szCs w:val="14"/>
      </w:rPr>
      <w:tab/>
      <w:t xml:space="preserve"> </w:t>
    </w:r>
    <w:r>
      <w:rPr>
        <w:rFonts w:ascii="ArialMT" w:eastAsia="ArialMT" w:hAnsi="ArialMT" w:cs="ArialMT"/>
        <w:sz w:val="14"/>
        <w:szCs w:val="14"/>
      </w:rPr>
      <w:t xml:space="preserve">© European Union, 2002-2012 | http://europass.cedefop.europa.eu </w:t>
    </w:r>
    <w:r>
      <w:rPr>
        <w:rFonts w:ascii="ArialMT" w:eastAsia="ArialMT" w:hAnsi="ArialMT" w:cs="ArialMT"/>
        <w:sz w:val="14"/>
        <w:szCs w:val="14"/>
      </w:rPr>
      <w:tab/>
      <w:t>Page</w:t>
    </w:r>
    <w:r>
      <w:rPr>
        <w:rFonts w:ascii="ArialMT" w:eastAsia="ArialMT" w:hAnsi="ArialMT" w:cs="ArialMT"/>
        <w:color w:val="26B4EA"/>
        <w:sz w:val="14"/>
        <w:szCs w:val="14"/>
      </w:rPr>
      <w:t xml:space="preserve"> </w:t>
    </w:r>
    <w:r>
      <w:rPr>
        <w:rFonts w:eastAsia="ArialMT" w:cs="ArialMT"/>
        <w:sz w:val="14"/>
        <w:szCs w:val="14"/>
      </w:rPr>
      <w:fldChar w:fldCharType="begin"/>
    </w:r>
    <w:r>
      <w:rPr>
        <w:rFonts w:eastAsia="ArialMT" w:cs="ArialMT"/>
        <w:sz w:val="14"/>
        <w:szCs w:val="14"/>
      </w:rPr>
      <w:instrText xml:space="preserve"> PAGE </w:instrText>
    </w:r>
    <w:r>
      <w:rPr>
        <w:rFonts w:eastAsia="ArialMT" w:cs="ArialMT"/>
        <w:sz w:val="14"/>
        <w:szCs w:val="14"/>
      </w:rPr>
      <w:fldChar w:fldCharType="separate"/>
    </w:r>
    <w:r w:rsidR="00D74C43">
      <w:rPr>
        <w:rFonts w:eastAsia="ArialMT" w:cs="ArialMT"/>
        <w:noProof/>
        <w:sz w:val="14"/>
        <w:szCs w:val="14"/>
      </w:rPr>
      <w:t>1</w:t>
    </w:r>
    <w:r>
      <w:rPr>
        <w:rFonts w:eastAsia="ArialMT" w:cs="ArialMT"/>
        <w:sz w:val="14"/>
        <w:szCs w:val="14"/>
      </w:rPr>
      <w:fldChar w:fldCharType="end"/>
    </w:r>
    <w:r>
      <w:rPr>
        <w:rFonts w:ascii="ArialMT" w:eastAsia="ArialMT" w:hAnsi="ArialMT" w:cs="ArialMT"/>
        <w:sz w:val="14"/>
        <w:szCs w:val="14"/>
      </w:rPr>
      <w:t xml:space="preserve"> / </w:t>
    </w:r>
    <w:r>
      <w:rPr>
        <w:rFonts w:eastAsia="ArialMT" w:cs="ArialMT"/>
        <w:sz w:val="14"/>
        <w:szCs w:val="14"/>
      </w:rPr>
      <w:fldChar w:fldCharType="begin"/>
    </w:r>
    <w:r>
      <w:rPr>
        <w:rFonts w:eastAsia="ArialMT" w:cs="ArialMT"/>
        <w:sz w:val="14"/>
        <w:szCs w:val="14"/>
      </w:rPr>
      <w:instrText xml:space="preserve"> NUMPAGES </w:instrText>
    </w:r>
    <w:r>
      <w:rPr>
        <w:rFonts w:eastAsia="ArialMT" w:cs="ArialMT"/>
        <w:sz w:val="14"/>
        <w:szCs w:val="14"/>
      </w:rPr>
      <w:fldChar w:fldCharType="separate"/>
    </w:r>
    <w:r w:rsidR="00D74C43">
      <w:rPr>
        <w:rFonts w:eastAsia="ArialMT" w:cs="ArialMT"/>
        <w:noProof/>
        <w:sz w:val="14"/>
        <w:szCs w:val="14"/>
      </w:rPr>
      <w:t>2</w:t>
    </w:r>
    <w:r>
      <w:rPr>
        <w:rFonts w:eastAsia="ArialMT" w:cs="ArialMT"/>
        <w:sz w:val="14"/>
        <w:szCs w:val="14"/>
      </w:rPr>
      <w:fldChar w:fldCharType="end"/>
    </w:r>
    <w:r>
      <w:rPr>
        <w:rFonts w:ascii="ArialMT" w:eastAsia="ArialMT" w:hAnsi="ArialMT" w:cs="ArialMT"/>
        <w:color w:val="26B4EA"/>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AD91" w14:textId="77777777" w:rsidR="009F4572" w:rsidRDefault="009F4572">
      <w:r>
        <w:separator/>
      </w:r>
    </w:p>
  </w:footnote>
  <w:footnote w:type="continuationSeparator" w:id="0">
    <w:p w14:paraId="6630A18D" w14:textId="77777777" w:rsidR="009F4572" w:rsidRDefault="009F4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BB24" w14:textId="1428EB14" w:rsidR="00867579" w:rsidRDefault="005F483E">
    <w:pPr>
      <w:pStyle w:val="ECVCurriculumVitaeNextPages"/>
    </w:pPr>
    <w:r>
      <w:rPr>
        <w:noProof/>
        <w:lang w:val="en-US" w:eastAsia="en-US" w:bidi="ar-SA"/>
      </w:rPr>
      <w:drawing>
        <wp:anchor distT="0" distB="0" distL="0" distR="0" simplePos="0" relativeHeight="251657216" behindDoc="0" locked="0" layoutInCell="1" allowOverlap="1" wp14:anchorId="01A89461" wp14:editId="3669CEA2">
          <wp:simplePos x="0" y="0"/>
          <wp:positionH relativeFrom="column">
            <wp:posOffset>0</wp:posOffset>
          </wp:positionH>
          <wp:positionV relativeFrom="paragraph">
            <wp:posOffset>0</wp:posOffset>
          </wp:positionV>
          <wp:extent cx="993140" cy="287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7579">
      <w:t xml:space="preserve"> </w:t>
    </w:r>
    <w:r w:rsidR="00867579">
      <w:tab/>
      <w:t xml:space="preserve"> </w:t>
    </w:r>
    <w:r w:rsidR="00867579">
      <w:rPr>
        <w:szCs w:val="20"/>
      </w:rPr>
      <w:t>Curriculum Vitae</w:t>
    </w:r>
    <w:r w:rsidR="00867579">
      <w:rPr>
        <w:szCs w:val="20"/>
      </w:rPr>
      <w:tab/>
      <w:t xml:space="preserve"> Replace with First name(s) Surname(s)</w:t>
    </w:r>
    <w:r w:rsidR="0086757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17FF0" w14:textId="2D744D81" w:rsidR="00867579" w:rsidRDefault="005F483E">
    <w:pPr>
      <w:pStyle w:val="ECVCurriculumVitaeNextPages"/>
    </w:pPr>
    <w:r>
      <w:rPr>
        <w:noProof/>
        <w:lang w:val="en-US" w:eastAsia="en-US" w:bidi="ar-SA"/>
      </w:rPr>
      <w:drawing>
        <wp:anchor distT="0" distB="0" distL="114300" distR="114300" simplePos="0" relativeHeight="251661312" behindDoc="0" locked="0" layoutInCell="1" allowOverlap="1" wp14:anchorId="65D91224" wp14:editId="21755616">
          <wp:simplePos x="0" y="0"/>
          <wp:positionH relativeFrom="column">
            <wp:posOffset>1487170</wp:posOffset>
          </wp:positionH>
          <wp:positionV relativeFrom="paragraph">
            <wp:posOffset>-358140</wp:posOffset>
          </wp:positionV>
          <wp:extent cx="838200" cy="718185"/>
          <wp:effectExtent l="0" t="0" r="0" b="5715"/>
          <wp:wrapSquare wrapText="bothSides"/>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190" t="-595" r="-4478" b="-3571"/>
                  <a:stretch>
                    <a:fillRect/>
                  </a:stretch>
                </pic:blipFill>
                <pic:spPr bwMode="auto">
                  <a:xfrm>
                    <a:off x="0" y="0"/>
                    <a:ext cx="838200" cy="7181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0288" behindDoc="0" locked="0" layoutInCell="1" allowOverlap="1" wp14:anchorId="65D91224" wp14:editId="496ACB10">
          <wp:simplePos x="0" y="0"/>
          <wp:positionH relativeFrom="column">
            <wp:posOffset>3658870</wp:posOffset>
          </wp:positionH>
          <wp:positionV relativeFrom="paragraph">
            <wp:posOffset>-358140</wp:posOffset>
          </wp:positionV>
          <wp:extent cx="838200" cy="718185"/>
          <wp:effectExtent l="0" t="0" r="0" b="5715"/>
          <wp:wrapSquare wrapText="bothSides"/>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0190" t="-595" r="-4478" b="-3571"/>
                  <a:stretch>
                    <a:fillRect/>
                  </a:stretch>
                </pic:blipFill>
                <pic:spPr bwMode="auto">
                  <a:xfrm>
                    <a:off x="0" y="0"/>
                    <a:ext cx="838200" cy="718185"/>
                  </a:xfrm>
                  <a:prstGeom prst="rect">
                    <a:avLst/>
                  </a:prstGeom>
                  <a:noFill/>
                </pic:spPr>
              </pic:pic>
            </a:graphicData>
          </a:graphic>
          <wp14:sizeRelH relativeFrom="page">
            <wp14:pctWidth>0</wp14:pctWidth>
          </wp14:sizeRelH>
          <wp14:sizeRelV relativeFrom="page">
            <wp14:pctHeight>0</wp14:pctHeight>
          </wp14:sizeRelV>
        </wp:anchor>
      </w:drawing>
    </w:r>
    <w:r w:rsidR="00774426">
      <w:rPr>
        <w:szCs w:val="20"/>
      </w:rPr>
      <w:t xml:space="preserve">Curriculum Vitae  </w:t>
    </w:r>
    <w:r>
      <w:rPr>
        <w:noProof/>
        <w:lang w:val="en-US" w:eastAsia="en-US" w:bidi="ar-SA"/>
      </w:rPr>
      <w:drawing>
        <wp:anchor distT="0" distB="0" distL="0" distR="0" simplePos="0" relativeHeight="251658240" behindDoc="0" locked="0" layoutInCell="1" allowOverlap="1" wp14:anchorId="3B50FF84" wp14:editId="309B5D81">
          <wp:simplePos x="0" y="0"/>
          <wp:positionH relativeFrom="column">
            <wp:posOffset>0</wp:posOffset>
          </wp:positionH>
          <wp:positionV relativeFrom="paragraph">
            <wp:posOffset>0</wp:posOffset>
          </wp:positionV>
          <wp:extent cx="993140" cy="287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140" cy="2876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867579">
      <w:t xml:space="preserve"> </w:t>
    </w:r>
    <w:r w:rsidR="00867579">
      <w:tab/>
    </w:r>
    <w:r w:rsidR="00437B9D">
      <w:t xml:space="preserve">            </w:t>
    </w:r>
    <w:r w:rsidR="0086757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16695D86"/>
    <w:multiLevelType w:val="hybridMultilevel"/>
    <w:tmpl w:val="696006A0"/>
    <w:lvl w:ilvl="0" w:tplc="95EE4EE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F074E"/>
    <w:multiLevelType w:val="hybridMultilevel"/>
    <w:tmpl w:val="8FAE7D7E"/>
    <w:lvl w:ilvl="0" w:tplc="24DA11C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AB"/>
    <w:rsid w:val="001449FF"/>
    <w:rsid w:val="0016136F"/>
    <w:rsid w:val="00192FAB"/>
    <w:rsid w:val="00430E53"/>
    <w:rsid w:val="00437B9D"/>
    <w:rsid w:val="004A1BFB"/>
    <w:rsid w:val="004B2B31"/>
    <w:rsid w:val="00514B29"/>
    <w:rsid w:val="005F483E"/>
    <w:rsid w:val="00604C22"/>
    <w:rsid w:val="00647B98"/>
    <w:rsid w:val="00686237"/>
    <w:rsid w:val="006A6808"/>
    <w:rsid w:val="00720AFF"/>
    <w:rsid w:val="00774426"/>
    <w:rsid w:val="00867579"/>
    <w:rsid w:val="008D2A6A"/>
    <w:rsid w:val="009F4572"/>
    <w:rsid w:val="00AE0563"/>
    <w:rsid w:val="00C6167E"/>
    <w:rsid w:val="00D74C43"/>
    <w:rsid w:val="00E4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17A4C5"/>
  <w15:docId w15:val="{6FBEC000-D069-471D-9F1A-B3563F2D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num"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LineNumber">
    <w:name w:val="line number"/>
  </w:style>
  <w:style w:type="character" w:styleId="Hyperlink">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num"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styleId="Header">
    <w:name w:val="header"/>
    <w:basedOn w:val="Normal"/>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Footer">
    <w:name w:val="footer"/>
    <w:basedOn w:val="Normal"/>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BodyText"/>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table" w:styleId="TableGrid">
    <w:name w:val="Table Grid"/>
    <w:basedOn w:val="TableNormal"/>
    <w:uiPriority w:val="59"/>
    <w:rsid w:val="005F4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Europass CV</vt:lpstr>
    </vt:vector>
  </TitlesOfParts>
  <Company>kkostas</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Henriette Bille</dc:creator>
  <cp:keywords>Europass, CV, Cedefop</cp:keywords>
  <dc:description>Europass CV</dc:description>
  <cp:lastModifiedBy>IGR-07 (Local User)</cp:lastModifiedBy>
  <cp:revision>2</cp:revision>
  <cp:lastPrinted>1900-12-31T23:00:00Z</cp:lastPrinted>
  <dcterms:created xsi:type="dcterms:W3CDTF">2022-11-01T14:41:00Z</dcterms:created>
  <dcterms:modified xsi:type="dcterms:W3CDTF">2022-11-01T14:41:00Z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ies>
</file>